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6C7" w:rsidRDefault="002176C7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6817" w:rsidRPr="00CC4F5E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Заключение</w:t>
      </w:r>
      <w:r w:rsidR="00775EA9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80684" w:rsidRPr="00CC4F5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176C7" w:rsidRPr="00CC4F5E" w:rsidRDefault="00470842" w:rsidP="00217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176C7" w:rsidRPr="00CC4F5E">
        <w:rPr>
          <w:rFonts w:ascii="Times New Roman" w:hAnsi="Times New Roman" w:cs="Times New Roman"/>
          <w:sz w:val="28"/>
          <w:szCs w:val="28"/>
        </w:rPr>
        <w:t>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межевания территории микрорайона </w:t>
      </w:r>
      <w:r w:rsidR="00C335F5">
        <w:rPr>
          <w:rFonts w:ascii="Times New Roman" w:hAnsi="Times New Roman" w:cs="Times New Roman"/>
          <w:sz w:val="28"/>
          <w:szCs w:val="28"/>
        </w:rPr>
        <w:t>23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37384A" w:rsidRPr="00CC4F5E">
        <w:rPr>
          <w:rFonts w:ascii="Times New Roman" w:hAnsi="Times New Roman" w:cs="Times New Roman"/>
          <w:sz w:val="28"/>
          <w:szCs w:val="28"/>
        </w:rPr>
        <w:t>а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Сургута </w:t>
      </w:r>
    </w:p>
    <w:p w:rsidR="003252DD" w:rsidRPr="00CC4F5E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4A" w:rsidRPr="00CC4F5E" w:rsidRDefault="009A5CCC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основании постановления Главы города № 6</w:t>
      </w:r>
      <w:r w:rsidR="00867915">
        <w:rPr>
          <w:rFonts w:ascii="Times New Roman" w:hAnsi="Times New Roman" w:cs="Times New Roman"/>
          <w:sz w:val="28"/>
          <w:szCs w:val="28"/>
        </w:rPr>
        <w:t>3</w:t>
      </w:r>
      <w:r w:rsidRPr="00CC4F5E">
        <w:rPr>
          <w:rFonts w:ascii="Times New Roman" w:hAnsi="Times New Roman" w:cs="Times New Roman"/>
          <w:sz w:val="28"/>
          <w:szCs w:val="28"/>
        </w:rPr>
        <w:t xml:space="preserve"> от 22.03.2018 о назначении 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Pr="00CC4F5E">
        <w:rPr>
          <w:rFonts w:ascii="Times New Roman" w:hAnsi="Times New Roman" w:cs="Times New Roman"/>
          <w:sz w:val="28"/>
          <w:szCs w:val="28"/>
        </w:rPr>
        <w:t xml:space="preserve"> межевания территории микрорайона </w:t>
      </w:r>
      <w:r w:rsidR="00867915">
        <w:rPr>
          <w:rFonts w:ascii="Times New Roman" w:hAnsi="Times New Roman" w:cs="Times New Roman"/>
          <w:sz w:val="28"/>
          <w:szCs w:val="28"/>
        </w:rPr>
        <w:t>23</w:t>
      </w:r>
      <w:r w:rsidR="0037384A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252DD" w:rsidRPr="00CC4F5E" w:rsidRDefault="00595610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012280">
        <w:rPr>
          <w:rFonts w:ascii="Times New Roman" w:hAnsi="Times New Roman" w:cs="Times New Roman"/>
          <w:sz w:val="28"/>
          <w:szCs w:val="28"/>
        </w:rPr>
        <w:t>28</w:t>
      </w:r>
      <w:r w:rsidRPr="00CC4F5E">
        <w:rPr>
          <w:rFonts w:ascii="Times New Roman" w:hAnsi="Times New Roman" w:cs="Times New Roman"/>
          <w:sz w:val="28"/>
          <w:szCs w:val="28"/>
        </w:rPr>
        <w:t>.04.2018</w:t>
      </w:r>
      <w:r w:rsidR="003252DD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Время про</w:t>
      </w:r>
      <w:r w:rsidR="00595610" w:rsidRPr="00CC4F5E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867915">
        <w:rPr>
          <w:rFonts w:ascii="Times New Roman" w:hAnsi="Times New Roman" w:cs="Times New Roman"/>
          <w:sz w:val="28"/>
          <w:szCs w:val="28"/>
        </w:rPr>
        <w:t>20</w:t>
      </w:r>
      <w:r w:rsidRPr="00CC4F5E">
        <w:rPr>
          <w:rFonts w:ascii="Times New Roman" w:hAnsi="Times New Roman" w:cs="Times New Roman"/>
          <w:sz w:val="28"/>
          <w:szCs w:val="28"/>
        </w:rPr>
        <w:t>.00.</w:t>
      </w:r>
    </w:p>
    <w:p w:rsidR="00470842" w:rsidRPr="00CC4F5E" w:rsidRDefault="00643C99" w:rsidP="00DC2552">
      <w:pPr>
        <w:tabs>
          <w:tab w:val="left" w:pos="4111"/>
        </w:tabs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На публи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чных слушаниях присутствовали </w:t>
      </w:r>
      <w:r w:rsidR="00867915">
        <w:rPr>
          <w:rFonts w:ascii="Times New Roman" w:hAnsi="Times New Roman" w:cs="Times New Roman"/>
          <w:sz w:val="28"/>
          <w:szCs w:val="28"/>
        </w:rPr>
        <w:t>38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CC4F5E">
        <w:rPr>
          <w:rFonts w:ascii="Times New Roman" w:hAnsi="Times New Roman" w:cs="Times New Roman"/>
          <w:sz w:val="28"/>
          <w:szCs w:val="28"/>
        </w:rPr>
        <w:t>.</w:t>
      </w:r>
    </w:p>
    <w:p w:rsidR="0077573A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120" w:type="dxa"/>
        <w:tblInd w:w="357" w:type="dxa"/>
        <w:tblLook w:val="04A0" w:firstRow="1" w:lastRow="0" w:firstColumn="1" w:lastColumn="0" w:noHBand="0" w:noVBand="1"/>
      </w:tblPr>
      <w:tblGrid>
        <w:gridCol w:w="3153"/>
        <w:gridCol w:w="3696"/>
        <w:gridCol w:w="3636"/>
        <w:gridCol w:w="3635"/>
      </w:tblGrid>
      <w:tr w:rsidR="0077573A" w:rsidRPr="00E336E1" w:rsidTr="00DC2552">
        <w:tc>
          <w:tcPr>
            <w:tcW w:w="3153" w:type="dxa"/>
          </w:tcPr>
          <w:p w:rsidR="0077573A" w:rsidRPr="00E336E1" w:rsidRDefault="0077573A" w:rsidP="008B52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Кем задан вопрос, озвучено замечание, предложение</w:t>
            </w:r>
          </w:p>
        </w:tc>
        <w:tc>
          <w:tcPr>
            <w:tcW w:w="3696" w:type="dxa"/>
          </w:tcPr>
          <w:p w:rsidR="0077573A" w:rsidRPr="00E336E1" w:rsidRDefault="0077573A" w:rsidP="008B52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Содержание вопроса, замечания, предложения</w:t>
            </w:r>
          </w:p>
        </w:tc>
        <w:tc>
          <w:tcPr>
            <w:tcW w:w="3636" w:type="dxa"/>
          </w:tcPr>
          <w:p w:rsidR="0077573A" w:rsidRPr="00E336E1" w:rsidRDefault="0077573A" w:rsidP="008B52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Ответы на вопросы и другие предложения</w:t>
            </w:r>
          </w:p>
        </w:tc>
        <w:tc>
          <w:tcPr>
            <w:tcW w:w="3635" w:type="dxa"/>
          </w:tcPr>
          <w:p w:rsidR="0077573A" w:rsidRPr="00E336E1" w:rsidRDefault="0077573A" w:rsidP="008B52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</w:t>
            </w:r>
          </w:p>
        </w:tc>
      </w:tr>
      <w:tr w:rsidR="00B61F9B" w:rsidRPr="00E336E1" w:rsidTr="00DC2552">
        <w:tc>
          <w:tcPr>
            <w:tcW w:w="3153" w:type="dxa"/>
          </w:tcPr>
          <w:p w:rsidR="00B61F9B" w:rsidRPr="00E336E1" w:rsidRDefault="001809CE" w:rsidP="008B52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Style w:val="FontStyle39"/>
                <w:b w:val="0"/>
                <w:sz w:val="20"/>
                <w:szCs w:val="20"/>
              </w:rPr>
              <w:t>СГМУП «ГТС»</w:t>
            </w:r>
          </w:p>
        </w:tc>
        <w:tc>
          <w:tcPr>
            <w:tcW w:w="3696" w:type="dxa"/>
          </w:tcPr>
          <w:p w:rsidR="003377F9" w:rsidRPr="00E336E1" w:rsidRDefault="00F408A9" w:rsidP="003377F9">
            <w:pPr>
              <w:pStyle w:val="Style3"/>
              <w:widowControl/>
              <w:spacing w:line="240" w:lineRule="auto"/>
              <w:jc w:val="left"/>
              <w:rPr>
                <w:rStyle w:val="FontStyle61"/>
                <w:b w:val="0"/>
              </w:rPr>
            </w:pPr>
            <w:r w:rsidRPr="00E336E1">
              <w:rPr>
                <w:rStyle w:val="FontStyle61"/>
                <w:b w:val="0"/>
              </w:rPr>
              <w:t>Микрорайон №23 (ЦТП-52, ЦТП-54 СГМУП «ГТС»)</w:t>
            </w:r>
          </w:p>
          <w:p w:rsidR="00F408A9" w:rsidRPr="00E336E1" w:rsidRDefault="00F408A9" w:rsidP="003377F9">
            <w:pPr>
              <w:pStyle w:val="Style3"/>
              <w:widowControl/>
              <w:spacing w:line="240" w:lineRule="auto"/>
              <w:jc w:val="left"/>
              <w:rPr>
                <w:rStyle w:val="FontStyle62"/>
              </w:rPr>
            </w:pPr>
            <w:r w:rsidRPr="00E336E1">
              <w:rPr>
                <w:rStyle w:val="FontStyle62"/>
              </w:rPr>
              <w:t>1. Внести изменения в графическую часть проекта, так как на плане межевания террито</w:t>
            </w:r>
            <w:r w:rsidRPr="00E336E1">
              <w:rPr>
                <w:rStyle w:val="FontStyle62"/>
              </w:rPr>
              <w:softHyphen/>
              <w:t>рии «Чертёж межевания территории (основная часть)» имеются следующие неточно</w:t>
            </w:r>
            <w:r w:rsidRPr="00E336E1">
              <w:rPr>
                <w:rStyle w:val="FontStyle62"/>
              </w:rPr>
              <w:softHyphen/>
              <w:t>сти:</w:t>
            </w:r>
            <w:r w:rsidR="003377F9" w:rsidRPr="00E336E1">
              <w:rPr>
                <w:rStyle w:val="FontStyle62"/>
              </w:rPr>
              <w:t xml:space="preserve"> </w:t>
            </w:r>
            <w:r w:rsidRPr="00E336E1">
              <w:rPr>
                <w:rStyle w:val="FontStyle62"/>
              </w:rPr>
              <w:t>земельный участок под проектным обозначением :ЗУ29 изображен в качестве об</w:t>
            </w:r>
            <w:r w:rsidRPr="00E336E1">
              <w:rPr>
                <w:rStyle w:val="FontStyle62"/>
              </w:rPr>
              <w:softHyphen/>
              <w:t xml:space="preserve">разуемого земельного участка с площадью </w:t>
            </w:r>
            <w:r w:rsidRPr="00E336E1">
              <w:rPr>
                <w:rStyle w:val="FontStyle61"/>
                <w:b w:val="0"/>
              </w:rPr>
              <w:t>653,46 м</w:t>
            </w:r>
            <w:r w:rsidRPr="00E336E1">
              <w:rPr>
                <w:rStyle w:val="FontStyle61"/>
                <w:b w:val="0"/>
                <w:vertAlign w:val="superscript"/>
              </w:rPr>
              <w:t>2</w:t>
            </w:r>
            <w:r w:rsidRPr="00E336E1">
              <w:rPr>
                <w:rStyle w:val="FontStyle61"/>
                <w:b w:val="0"/>
              </w:rPr>
              <w:t xml:space="preserve">, </w:t>
            </w:r>
            <w:r w:rsidRPr="00E336E1">
              <w:rPr>
                <w:rStyle w:val="FontStyle62"/>
              </w:rPr>
              <w:t xml:space="preserve">при этом фактически является образованным ранее земельным участком для эксплуатации ЦТП-52 СГМУП «ГТС» площадью </w:t>
            </w:r>
            <w:r w:rsidRPr="00E336E1">
              <w:rPr>
                <w:rStyle w:val="FontStyle61"/>
                <w:b w:val="0"/>
              </w:rPr>
              <w:t>575,0 м</w:t>
            </w:r>
            <w:r w:rsidRPr="00E336E1">
              <w:rPr>
                <w:rStyle w:val="FontStyle61"/>
                <w:b w:val="0"/>
                <w:vertAlign w:val="superscript"/>
              </w:rPr>
              <w:t>2</w:t>
            </w:r>
            <w:r w:rsidRPr="00E336E1">
              <w:rPr>
                <w:rStyle w:val="FontStyle61"/>
                <w:b w:val="0"/>
              </w:rPr>
              <w:t xml:space="preserve"> </w:t>
            </w:r>
            <w:r w:rsidRPr="00E336E1">
              <w:rPr>
                <w:rStyle w:val="FontStyle62"/>
              </w:rPr>
              <w:t>под кадастровым номером 86:10:01011243:41 на основа</w:t>
            </w:r>
            <w:r w:rsidRPr="00E336E1">
              <w:rPr>
                <w:rStyle w:val="FontStyle62"/>
              </w:rPr>
              <w:softHyphen/>
              <w:t>нии договора аренды земельного участка от 30.05.2012 №357;</w:t>
            </w:r>
          </w:p>
          <w:p w:rsidR="00F408A9" w:rsidRPr="00E336E1" w:rsidRDefault="00F408A9" w:rsidP="00F408A9">
            <w:pPr>
              <w:pStyle w:val="Style2"/>
              <w:widowControl/>
              <w:numPr>
                <w:ilvl w:val="0"/>
                <w:numId w:val="6"/>
              </w:numPr>
              <w:tabs>
                <w:tab w:val="left" w:pos="792"/>
              </w:tabs>
              <w:spacing w:before="10" w:line="259" w:lineRule="exact"/>
              <w:ind w:left="34" w:hanging="364"/>
              <w:rPr>
                <w:rStyle w:val="FontStyle62"/>
              </w:rPr>
            </w:pPr>
            <w:r w:rsidRPr="00E336E1">
              <w:rPr>
                <w:rStyle w:val="FontStyle62"/>
              </w:rPr>
              <w:t xml:space="preserve">земельный участок под проектным обозначением </w:t>
            </w:r>
            <w:r w:rsidR="003377F9" w:rsidRPr="00E336E1">
              <w:rPr>
                <w:rStyle w:val="FontStyle62"/>
              </w:rPr>
              <w:t xml:space="preserve">  </w:t>
            </w:r>
            <w:r w:rsidRPr="00E336E1">
              <w:rPr>
                <w:rStyle w:val="FontStyle62"/>
              </w:rPr>
              <w:t>:ЗУ35 изображен в качестве об</w:t>
            </w:r>
            <w:r w:rsidRPr="00E336E1">
              <w:rPr>
                <w:rStyle w:val="FontStyle62"/>
              </w:rPr>
              <w:softHyphen/>
              <w:t xml:space="preserve">разуемого земельного участка с площадью </w:t>
            </w:r>
            <w:r w:rsidRPr="00E336E1">
              <w:rPr>
                <w:rStyle w:val="FontStyle61"/>
                <w:b w:val="0"/>
              </w:rPr>
              <w:t>657,74 м</w:t>
            </w:r>
            <w:r w:rsidRPr="00E336E1">
              <w:rPr>
                <w:rStyle w:val="FontStyle61"/>
                <w:b w:val="0"/>
                <w:vertAlign w:val="superscript"/>
              </w:rPr>
              <w:t>2</w:t>
            </w:r>
            <w:r w:rsidRPr="00E336E1">
              <w:rPr>
                <w:rStyle w:val="FontStyle61"/>
                <w:b w:val="0"/>
              </w:rPr>
              <w:t xml:space="preserve">, </w:t>
            </w:r>
            <w:r w:rsidRPr="00E336E1">
              <w:rPr>
                <w:rStyle w:val="FontStyle62"/>
              </w:rPr>
              <w:t xml:space="preserve">при этом фактически является образованным ранее земельным участком для эксплуатации ЦТП-54 СГМУП «ГТС» площадью </w:t>
            </w:r>
            <w:r w:rsidRPr="00E336E1">
              <w:rPr>
                <w:rStyle w:val="FontStyle61"/>
                <w:b w:val="0"/>
              </w:rPr>
              <w:t>564,0 м</w:t>
            </w:r>
            <w:r w:rsidRPr="00E336E1">
              <w:rPr>
                <w:rStyle w:val="FontStyle61"/>
                <w:b w:val="0"/>
                <w:vertAlign w:val="superscript"/>
              </w:rPr>
              <w:t>2</w:t>
            </w:r>
            <w:r w:rsidRPr="00E336E1">
              <w:rPr>
                <w:rStyle w:val="FontStyle61"/>
                <w:b w:val="0"/>
              </w:rPr>
              <w:t xml:space="preserve"> </w:t>
            </w:r>
            <w:r w:rsidRPr="00E336E1">
              <w:rPr>
                <w:rStyle w:val="FontStyle62"/>
              </w:rPr>
              <w:t xml:space="preserve">под кадастровым </w:t>
            </w:r>
            <w:r w:rsidRPr="00E336E1">
              <w:rPr>
                <w:rStyle w:val="FontStyle62"/>
              </w:rPr>
              <w:lastRenderedPageBreak/>
              <w:t>номером 86:10:0101243:53 на основа</w:t>
            </w:r>
            <w:r w:rsidRPr="00E336E1">
              <w:rPr>
                <w:rStyle w:val="FontStyle62"/>
              </w:rPr>
              <w:softHyphen/>
              <w:t>нии договора аренды земельного участка от 30.05.2012 №359.</w:t>
            </w:r>
          </w:p>
          <w:p w:rsidR="003377F9" w:rsidRPr="00E336E1" w:rsidRDefault="003377F9" w:rsidP="003377F9">
            <w:pPr>
              <w:pStyle w:val="Style4"/>
              <w:widowControl/>
              <w:spacing w:before="48" w:line="264" w:lineRule="exact"/>
              <w:ind w:left="34" w:firstLine="0"/>
              <w:rPr>
                <w:rStyle w:val="FontStyle62"/>
              </w:rPr>
            </w:pPr>
            <w:r w:rsidRPr="00E336E1">
              <w:rPr>
                <w:rStyle w:val="FontStyle62"/>
              </w:rPr>
              <w:t>2. Внести изменения в текстовую часть проекта межевания в таблицы «Перечень и све</w:t>
            </w:r>
            <w:r w:rsidRPr="00E336E1">
              <w:rPr>
                <w:rStyle w:val="FontStyle62"/>
              </w:rPr>
              <w:softHyphen/>
              <w:t>дения о площади образуемых земельных участков, в том числе возможные способы их образования» и «Вид разрешенного использования образуемых земельных участ</w:t>
            </w:r>
            <w:r w:rsidRPr="00E336E1">
              <w:rPr>
                <w:rStyle w:val="FontStyle62"/>
              </w:rPr>
              <w:softHyphen/>
              <w:t>ков» в следующем составе:</w:t>
            </w:r>
          </w:p>
          <w:p w:rsidR="003377F9" w:rsidRPr="00E336E1" w:rsidRDefault="003377F9" w:rsidP="003377F9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682"/>
              </w:tabs>
              <w:spacing w:before="14" w:line="264" w:lineRule="exact"/>
              <w:ind w:left="34" w:hanging="269"/>
              <w:jc w:val="both"/>
              <w:rPr>
                <w:rStyle w:val="FontStyle62"/>
              </w:rPr>
            </w:pPr>
            <w:r w:rsidRPr="00E336E1">
              <w:rPr>
                <w:rStyle w:val="FontStyle62"/>
              </w:rPr>
              <w:t xml:space="preserve">обозначить земельный участок под проектным обозначением :ЗУ29 площадью </w:t>
            </w:r>
            <w:r w:rsidRPr="00E336E1">
              <w:rPr>
                <w:rStyle w:val="FontStyle61"/>
                <w:b w:val="0"/>
              </w:rPr>
              <w:t xml:space="preserve">653,46 </w:t>
            </w:r>
            <w:r w:rsidRPr="00E336E1">
              <w:rPr>
                <w:rStyle w:val="FontStyle62"/>
              </w:rPr>
              <w:t>м</w:t>
            </w:r>
            <w:r w:rsidRPr="00E336E1">
              <w:rPr>
                <w:rStyle w:val="FontStyle62"/>
                <w:vertAlign w:val="superscript"/>
              </w:rPr>
              <w:t>2</w:t>
            </w:r>
            <w:r w:rsidRPr="00E336E1">
              <w:rPr>
                <w:rStyle w:val="FontStyle62"/>
              </w:rPr>
              <w:t xml:space="preserve"> в качестве ранее образованного земельного участка площадью </w:t>
            </w:r>
            <w:r w:rsidRPr="00E336E1">
              <w:rPr>
                <w:rStyle w:val="FontStyle61"/>
                <w:b w:val="0"/>
              </w:rPr>
              <w:t xml:space="preserve">575,0 </w:t>
            </w:r>
            <w:r w:rsidRPr="00E336E1">
              <w:rPr>
                <w:rStyle w:val="FontStyle62"/>
              </w:rPr>
              <w:t>м</w:t>
            </w:r>
            <w:r w:rsidRPr="00E336E1">
              <w:rPr>
                <w:rStyle w:val="FontStyle62"/>
                <w:vertAlign w:val="superscript"/>
              </w:rPr>
              <w:t xml:space="preserve">2 </w:t>
            </w:r>
            <w:r w:rsidRPr="00E336E1">
              <w:rPr>
                <w:rStyle w:val="FontStyle62"/>
              </w:rPr>
              <w:t>;</w:t>
            </w:r>
          </w:p>
          <w:p w:rsidR="00CC4F5E" w:rsidRPr="00E336E1" w:rsidRDefault="003377F9" w:rsidP="003377F9">
            <w:pPr>
              <w:pStyle w:val="Style2"/>
              <w:widowControl/>
              <w:numPr>
                <w:ilvl w:val="0"/>
                <w:numId w:val="7"/>
              </w:numPr>
              <w:tabs>
                <w:tab w:val="left" w:pos="682"/>
              </w:tabs>
              <w:spacing w:before="14" w:line="264" w:lineRule="exact"/>
              <w:ind w:left="34" w:hanging="269"/>
              <w:jc w:val="both"/>
              <w:rPr>
                <w:sz w:val="20"/>
                <w:szCs w:val="20"/>
              </w:rPr>
            </w:pPr>
            <w:r w:rsidRPr="00E336E1">
              <w:rPr>
                <w:rStyle w:val="FontStyle62"/>
              </w:rPr>
              <w:t xml:space="preserve">обозначить земельный участок под проектным обозначением :ЗУ35 площадью </w:t>
            </w:r>
            <w:r w:rsidRPr="00E336E1">
              <w:rPr>
                <w:rStyle w:val="FontStyle61"/>
                <w:b w:val="0"/>
              </w:rPr>
              <w:t xml:space="preserve">657,74 </w:t>
            </w:r>
            <w:r w:rsidRPr="00E336E1">
              <w:rPr>
                <w:rStyle w:val="FontStyle62"/>
              </w:rPr>
              <w:t>м</w:t>
            </w:r>
            <w:r w:rsidRPr="00E336E1">
              <w:rPr>
                <w:rStyle w:val="FontStyle62"/>
                <w:vertAlign w:val="superscript"/>
              </w:rPr>
              <w:t>2</w:t>
            </w:r>
            <w:r w:rsidRPr="00E336E1">
              <w:rPr>
                <w:rStyle w:val="FontStyle62"/>
              </w:rPr>
              <w:t xml:space="preserve"> в качестве ранее образованного земельного участка площадью </w:t>
            </w:r>
            <w:r w:rsidRPr="00E336E1">
              <w:rPr>
                <w:rStyle w:val="FontStyle61"/>
                <w:b w:val="0"/>
              </w:rPr>
              <w:t>564,0 м</w:t>
            </w:r>
            <w:r w:rsidRPr="00E336E1">
              <w:rPr>
                <w:rStyle w:val="FontStyle61"/>
                <w:b w:val="0"/>
                <w:vertAlign w:val="superscript"/>
              </w:rPr>
              <w:t xml:space="preserve">2 </w:t>
            </w:r>
            <w:r w:rsidRPr="00E336E1">
              <w:rPr>
                <w:rStyle w:val="FontStyle61"/>
                <w:vertAlign w:val="superscript"/>
              </w:rPr>
              <w:t>.</w:t>
            </w:r>
          </w:p>
        </w:tc>
        <w:tc>
          <w:tcPr>
            <w:tcW w:w="3636" w:type="dxa"/>
          </w:tcPr>
          <w:p w:rsidR="00B61F9B" w:rsidRPr="00E336E1" w:rsidRDefault="00E336E1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Принято.</w:t>
            </w:r>
          </w:p>
          <w:p w:rsidR="00E336E1" w:rsidRPr="00E336E1" w:rsidRDefault="00E336E1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Границы земельных участков оставлены в исходном виде.</w:t>
            </w:r>
          </w:p>
          <w:p w:rsidR="00E336E1" w:rsidRPr="00E336E1" w:rsidRDefault="00E336E1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В текстовую и графическую часть внесены соответствующие изменения</w:t>
            </w:r>
          </w:p>
        </w:tc>
        <w:tc>
          <w:tcPr>
            <w:tcW w:w="3635" w:type="dxa"/>
          </w:tcPr>
          <w:p w:rsidR="00B61F9B" w:rsidRPr="00E336E1" w:rsidRDefault="00B61F9B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F9B" w:rsidRPr="00E336E1" w:rsidTr="00DC2552">
        <w:tc>
          <w:tcPr>
            <w:tcW w:w="3153" w:type="dxa"/>
          </w:tcPr>
          <w:p w:rsidR="00B61F9B" w:rsidRPr="00E336E1" w:rsidRDefault="00B61F9B" w:rsidP="008B52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Д.В. Копылов</w:t>
            </w:r>
            <w:r w:rsidR="0074705B" w:rsidRPr="00E336E1">
              <w:rPr>
                <w:rFonts w:ascii="Times New Roman" w:hAnsi="Times New Roman" w:cs="Times New Roman"/>
                <w:sz w:val="20"/>
                <w:szCs w:val="20"/>
              </w:rPr>
              <w:t>,  ЗИС ООО «СГЭС»</w:t>
            </w:r>
          </w:p>
          <w:p w:rsidR="00B61F9B" w:rsidRPr="00E336E1" w:rsidRDefault="00B61F9B" w:rsidP="008B52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6F023C" w:rsidRPr="000C30FE" w:rsidRDefault="002231D4" w:rsidP="00FA5A10">
            <w:pPr>
              <w:pStyle w:val="Style59"/>
              <w:widowControl/>
              <w:spacing w:line="274" w:lineRule="exact"/>
              <w:ind w:left="83" w:hanging="17"/>
              <w:rPr>
                <w:rStyle w:val="FontStyle62"/>
              </w:rPr>
            </w:pPr>
            <w:r w:rsidRPr="00E336E1">
              <w:rPr>
                <w:rStyle w:val="FontStyle38"/>
                <w:sz w:val="20"/>
                <w:szCs w:val="20"/>
              </w:rPr>
              <w:t xml:space="preserve">   </w:t>
            </w:r>
            <w:r w:rsidR="006F023C" w:rsidRPr="00E336E1">
              <w:rPr>
                <w:rStyle w:val="FontStyle62"/>
              </w:rPr>
              <w:t xml:space="preserve">На территории микрорайона </w:t>
            </w:r>
            <w:r w:rsidR="006F023C" w:rsidRPr="000C30FE">
              <w:rPr>
                <w:rStyle w:val="FontStyle62"/>
              </w:rPr>
              <w:t>располагаются следующие объекты электросетевого хозяйства находящиеся в эксплуатации Общества:</w:t>
            </w:r>
            <w:r w:rsidR="00FA5A10" w:rsidRPr="000C30FE">
              <w:rPr>
                <w:rStyle w:val="FontStyle62"/>
              </w:rPr>
              <w:t xml:space="preserve"> </w:t>
            </w:r>
            <w:r w:rsidR="006F023C" w:rsidRPr="000C30FE">
              <w:rPr>
                <w:rStyle w:val="FontStyle62"/>
              </w:rPr>
              <w:t>ТП-438 - у здания  по ул.Комсомольский проспект,12; ТП-439- во дворе дома по ул.Федорова,59; ТП-436 - во дворе дома по ул. Федорова,69; РП-145 - у здания по ул. Комсомольский проспект, 14/2; ТП-430 - во дворе дома по ул.Федорова 5/2; ТП-432- у здания по ул.Федорова,63; ТП-434 - у здания по ул.Федорова,63; ТТТ-437- у здания по ул. Геологическая,9; ТП-431 -у здания по ул. Мелик-Карамова, 25/1; ТП-428 -у здания по ул. Мелик-Карамова, 76; ТП-</w:t>
            </w:r>
            <w:r w:rsidR="006F023C" w:rsidRPr="000C30FE">
              <w:rPr>
                <w:rStyle w:val="FontStyle62"/>
              </w:rPr>
              <w:lastRenderedPageBreak/>
              <w:t>433 - у здания по ул. Мелик-Карамова, 70; ТП-435 - у здания по ул. Мелик- Карамова,64.</w:t>
            </w:r>
          </w:p>
          <w:p w:rsidR="006F023C" w:rsidRPr="00E336E1" w:rsidRDefault="006F023C" w:rsidP="006F023C">
            <w:pPr>
              <w:pStyle w:val="Style59"/>
              <w:widowControl/>
              <w:spacing w:line="274" w:lineRule="exact"/>
              <w:ind w:left="83" w:hanging="17"/>
              <w:rPr>
                <w:rStyle w:val="FontStyle62"/>
              </w:rPr>
            </w:pPr>
            <w:r w:rsidRPr="000C30FE">
              <w:rPr>
                <w:rStyle w:val="FontStyle62"/>
              </w:rPr>
              <w:t>Для эксплуата</w:t>
            </w:r>
            <w:r w:rsidRPr="00E336E1">
              <w:rPr>
                <w:rStyle w:val="FontStyle62"/>
              </w:rPr>
              <w:t>ции вышеуказанных объектов электроэнергетики необходимы земельные участки площадью определенной исходя из занимаемой соответствующим зданием поверхности земельного участка и прибавленной к указанной площади по 1 метру от всех сторон подстанции (вокруг подстанции по 1 метру для организации отмостки).</w:t>
            </w:r>
          </w:p>
          <w:p w:rsidR="00CC4F5E" w:rsidRPr="00E336E1" w:rsidRDefault="006F023C" w:rsidP="00952051">
            <w:pPr>
              <w:pStyle w:val="Style59"/>
              <w:widowControl/>
              <w:spacing w:line="274" w:lineRule="exact"/>
              <w:ind w:left="83" w:hanging="17"/>
              <w:rPr>
                <w:sz w:val="20"/>
                <w:szCs w:val="20"/>
              </w:rPr>
            </w:pPr>
            <w:r w:rsidRPr="00E336E1">
              <w:rPr>
                <w:rStyle w:val="FontStyle62"/>
              </w:rPr>
              <w:t xml:space="preserve">На основании изложенного, просим осуществить корректировку предлагаемого к утверждению проекта межевания микрорайона 23 в г. Сургуте, в части изменения планируемых к сохранению, образуемых земельных участков под эксплуатацию: ТП-438, ТП-439, ТП-436 , РП-145, ТП-430 , ТП-432, ТП-434, ТП-437, ТП-431, ТП-428, ТП-433, ТП-435, путем образования (корректировки) земельных участков площадью равной площади земельного участка занимаемой соответствующей подстанцией </w:t>
            </w:r>
            <w:r w:rsidR="00952051" w:rsidRPr="00E336E1">
              <w:rPr>
                <w:rStyle w:val="FontStyle62"/>
              </w:rPr>
              <w:t>и прибавленной к указанной площади по 1 м с каждой стороны (вокруг подстанции) от внешнего контура здания.</w:t>
            </w:r>
          </w:p>
        </w:tc>
        <w:tc>
          <w:tcPr>
            <w:tcW w:w="3636" w:type="dxa"/>
          </w:tcPr>
          <w:p w:rsidR="00B61F9B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Принято.</w:t>
            </w: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откорректированы</w:t>
            </w:r>
          </w:p>
          <w:p w:rsidR="000C30FE" w:rsidRPr="00E336E1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проект межевания внесены соответствующие изменения</w:t>
            </w:r>
          </w:p>
        </w:tc>
        <w:tc>
          <w:tcPr>
            <w:tcW w:w="3635" w:type="dxa"/>
          </w:tcPr>
          <w:p w:rsidR="00B61F9B" w:rsidRPr="00E336E1" w:rsidRDefault="00B61F9B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F9B" w:rsidRPr="00E336E1" w:rsidTr="00DC2552">
        <w:tc>
          <w:tcPr>
            <w:tcW w:w="3153" w:type="dxa"/>
          </w:tcPr>
          <w:p w:rsidR="0008397A" w:rsidRPr="00E336E1" w:rsidRDefault="0008397A" w:rsidP="00917737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Голодюк В.И., депутат Думы </w:t>
            </w: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ab/>
              <w:t>города</w:t>
            </w: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</w:tcPr>
          <w:p w:rsidR="00F7179E" w:rsidRPr="00E336E1" w:rsidRDefault="00F7179E" w:rsidP="00F7179E">
            <w:pPr>
              <w:pStyle w:val="Style25"/>
              <w:widowControl/>
              <w:spacing w:line="240" w:lineRule="auto"/>
              <w:ind w:firstLine="34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 xml:space="preserve">1. На территории микрорайона расположены следующие социально-значимые объекты: поликлиника «Геолог» для взрослых по проспекту Комсомольский д. 16, поликлиника «Геолог» для детей по проспекту Комсомольский д. 10/1, отделение функциональной диагностики, </w:t>
            </w:r>
            <w:r w:rsidRPr="00E336E1">
              <w:rPr>
                <w:rStyle w:val="FontStyle64"/>
                <w:sz w:val="20"/>
                <w:szCs w:val="20"/>
              </w:rPr>
              <w:lastRenderedPageBreak/>
              <w:t>отделение восстановительного    лечения,    дневной    терапевтический    стационар поликлиники «Геолог» по проспекту Комсомольский д.22, женская консультация поликлиники «Геолог» по ул. Федорова д.69; Сургутский медицинский колледж по ул. Федорова д.61/1; МБОУ СОШ №19 по ул. Геологическая д.7/1; МБОУ начальная школа №2 по ул. Федорова д.63; бассейн «Дельфин» по ул. Мелик-Карамова, д.</w:t>
            </w:r>
            <w:r w:rsidR="003E78C1" w:rsidRPr="00E336E1">
              <w:rPr>
                <w:rStyle w:val="FontStyle64"/>
                <w:sz w:val="20"/>
                <w:szCs w:val="20"/>
              </w:rPr>
              <w:t>60</w:t>
            </w:r>
            <w:r w:rsidRPr="00E336E1">
              <w:rPr>
                <w:rStyle w:val="FontStyle64"/>
                <w:sz w:val="20"/>
                <w:szCs w:val="20"/>
              </w:rPr>
              <w:t>а.</w:t>
            </w:r>
          </w:p>
          <w:p w:rsidR="00F7179E" w:rsidRPr="00E336E1" w:rsidRDefault="00F7179E" w:rsidP="00F7179E">
            <w:pPr>
              <w:pStyle w:val="Style25"/>
              <w:widowControl/>
              <w:spacing w:line="240" w:lineRule="auto"/>
              <w:ind w:firstLine="34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Для организации и обеспечения безопасного проезда к указанным объектам и содержания таких проездов в удовлетворительном состоянии предлагается:</w:t>
            </w:r>
          </w:p>
          <w:p w:rsidR="00F7179E" w:rsidRPr="00E336E1" w:rsidRDefault="00F7179E" w:rsidP="00F7179E">
            <w:pPr>
              <w:pStyle w:val="Style24"/>
              <w:widowControl/>
              <w:tabs>
                <w:tab w:val="left" w:pos="955"/>
              </w:tabs>
              <w:spacing w:line="240" w:lineRule="auto"/>
              <w:ind w:firstLine="34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1)</w:t>
            </w:r>
            <w:r w:rsidR="00D6125F" w:rsidRPr="00E336E1">
              <w:rPr>
                <w:rStyle w:val="FontStyle64"/>
                <w:sz w:val="20"/>
                <w:szCs w:val="20"/>
              </w:rPr>
              <w:t xml:space="preserve"> </w:t>
            </w:r>
            <w:r w:rsidRPr="00E336E1">
              <w:rPr>
                <w:rStyle w:val="FontStyle64"/>
                <w:sz w:val="20"/>
                <w:szCs w:val="20"/>
              </w:rPr>
              <w:t>в результате межевания сформировать земельные участки общего</w:t>
            </w:r>
            <w:r w:rsidRPr="00E336E1">
              <w:rPr>
                <w:rStyle w:val="FontStyle64"/>
                <w:sz w:val="20"/>
                <w:szCs w:val="20"/>
              </w:rPr>
              <w:br/>
              <w:t>пользования для организации проезда между гаражами и поликлиникой</w:t>
            </w:r>
            <w:r w:rsidRPr="00E336E1">
              <w:rPr>
                <w:rStyle w:val="FontStyle64"/>
                <w:sz w:val="20"/>
                <w:szCs w:val="20"/>
              </w:rPr>
              <w:br/>
              <w:t>«Геолог» для взрослых по проспекту Комсомольский д. 16, между МКД по пр-т. Комсомольский 14/1 и поликлиникой «Геолог» для взрослых по</w:t>
            </w:r>
            <w:r w:rsidR="003E78C1" w:rsidRPr="00E336E1">
              <w:rPr>
                <w:rStyle w:val="FontStyle64"/>
                <w:sz w:val="20"/>
                <w:szCs w:val="20"/>
              </w:rPr>
              <w:t xml:space="preserve"> </w:t>
            </w:r>
            <w:r w:rsidRPr="00E336E1">
              <w:rPr>
                <w:rStyle w:val="FontStyle64"/>
                <w:sz w:val="20"/>
                <w:szCs w:val="20"/>
              </w:rPr>
              <w:t>пр</w:t>
            </w:r>
            <w:r w:rsidR="003E78C1" w:rsidRPr="00E336E1">
              <w:rPr>
                <w:rStyle w:val="FontStyle64"/>
                <w:sz w:val="20"/>
                <w:szCs w:val="20"/>
              </w:rPr>
              <w:t xml:space="preserve">. </w:t>
            </w:r>
            <w:r w:rsidRPr="00E336E1">
              <w:rPr>
                <w:rStyle w:val="FontStyle64"/>
                <w:sz w:val="20"/>
                <w:szCs w:val="20"/>
              </w:rPr>
              <w:t>Комсомольский д. 16, между сквером и МКД по пр-ту Комсомольский 14/4;</w:t>
            </w:r>
          </w:p>
          <w:p w:rsidR="00F7179E" w:rsidRPr="00E336E1" w:rsidRDefault="00F7179E" w:rsidP="00D6125F">
            <w:pPr>
              <w:pStyle w:val="Style24"/>
              <w:widowControl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firstLine="34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в результате межевания сформировать земельные участки общего пользования для организации пешеходной зоны вдоль отделения функциональной диагностики поликлиники «Геолог» по проспекту Комсомольский д.22 и МКД по ул. Федорова д.59 по направлению к Сургутскому медицинскому колледжу по ул. Федорова д.61/1;</w:t>
            </w:r>
          </w:p>
          <w:p w:rsidR="00F7179E" w:rsidRDefault="00F7179E" w:rsidP="00F7179E">
            <w:pPr>
              <w:pStyle w:val="Style24"/>
              <w:widowControl/>
              <w:numPr>
                <w:ilvl w:val="0"/>
                <w:numId w:val="8"/>
              </w:numPr>
              <w:tabs>
                <w:tab w:val="left" w:pos="1421"/>
              </w:tabs>
              <w:spacing w:line="240" w:lineRule="auto"/>
              <w:ind w:firstLine="34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 xml:space="preserve">рассмотреть возможность организации парковочного пространства между Сургутским медицинским колледжом по ул. Федорова д.61/1 и зданием Церкви Евангелистов по пр-ту Комсомольский </w:t>
            </w:r>
            <w:r w:rsidRPr="00E336E1">
              <w:rPr>
                <w:rStyle w:val="FontStyle64"/>
                <w:sz w:val="20"/>
                <w:szCs w:val="20"/>
              </w:rPr>
              <w:lastRenderedPageBreak/>
              <w:t>24;</w:t>
            </w:r>
          </w:p>
          <w:p w:rsidR="00A25021" w:rsidRDefault="00A25021" w:rsidP="00A25021">
            <w:pPr>
              <w:pStyle w:val="Style24"/>
              <w:widowControl/>
              <w:tabs>
                <w:tab w:val="left" w:pos="1421"/>
              </w:tabs>
              <w:spacing w:line="240" w:lineRule="auto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pStyle w:val="Style24"/>
              <w:widowControl/>
              <w:tabs>
                <w:tab w:val="left" w:pos="1421"/>
              </w:tabs>
              <w:spacing w:line="240" w:lineRule="auto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pStyle w:val="Style24"/>
              <w:widowControl/>
              <w:tabs>
                <w:tab w:val="left" w:pos="1421"/>
              </w:tabs>
              <w:spacing w:line="240" w:lineRule="auto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pStyle w:val="Style24"/>
              <w:widowControl/>
              <w:tabs>
                <w:tab w:val="left" w:pos="1421"/>
              </w:tabs>
              <w:spacing w:line="240" w:lineRule="auto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pStyle w:val="Style24"/>
              <w:widowControl/>
              <w:tabs>
                <w:tab w:val="left" w:pos="1421"/>
              </w:tabs>
              <w:spacing w:line="240" w:lineRule="auto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pStyle w:val="Style24"/>
              <w:widowControl/>
              <w:tabs>
                <w:tab w:val="left" w:pos="1421"/>
              </w:tabs>
              <w:spacing w:line="240" w:lineRule="auto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pStyle w:val="Style24"/>
              <w:widowControl/>
              <w:tabs>
                <w:tab w:val="left" w:pos="1421"/>
              </w:tabs>
              <w:spacing w:line="240" w:lineRule="auto"/>
              <w:rPr>
                <w:rStyle w:val="FontStyle64"/>
                <w:sz w:val="20"/>
                <w:szCs w:val="20"/>
              </w:rPr>
            </w:pPr>
          </w:p>
          <w:p w:rsidR="00A25021" w:rsidRPr="00E336E1" w:rsidRDefault="00A25021" w:rsidP="00A25021">
            <w:pPr>
              <w:pStyle w:val="Style24"/>
              <w:widowControl/>
              <w:tabs>
                <w:tab w:val="left" w:pos="1421"/>
              </w:tabs>
              <w:spacing w:line="240" w:lineRule="auto"/>
              <w:rPr>
                <w:rStyle w:val="FontStyle64"/>
                <w:sz w:val="20"/>
                <w:szCs w:val="20"/>
              </w:rPr>
            </w:pPr>
          </w:p>
          <w:p w:rsidR="00F7179E" w:rsidRPr="00E336E1" w:rsidRDefault="00F7179E" w:rsidP="00F7179E">
            <w:pPr>
              <w:pStyle w:val="Style24"/>
              <w:widowControl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firstLine="34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в результате межевания сформировать земельные участки общего пользования для организации пешеходной зоны между сквером и МКД по ул.Мелик-Карамова д.76В по направлению к бассейну «Дельфин» по ул. Мелик-Карамова, д.</w:t>
            </w:r>
            <w:r w:rsidR="00D6125F" w:rsidRPr="00E336E1">
              <w:rPr>
                <w:rStyle w:val="FontStyle64"/>
                <w:sz w:val="20"/>
                <w:szCs w:val="20"/>
              </w:rPr>
              <w:t>60</w:t>
            </w:r>
            <w:r w:rsidRPr="00E336E1">
              <w:rPr>
                <w:rStyle w:val="FontStyle64"/>
                <w:sz w:val="20"/>
                <w:szCs w:val="20"/>
              </w:rPr>
              <w:t>а, МБОУ СОШ №19 по ул. Геологическая д.7/1; МБОУ начальная школа №2 по ул. Федорова</w:t>
            </w:r>
            <w:r w:rsidR="00D6125F" w:rsidRPr="00E336E1">
              <w:rPr>
                <w:rStyle w:val="FontStyle64"/>
                <w:sz w:val="20"/>
                <w:szCs w:val="20"/>
              </w:rPr>
              <w:t>,</w:t>
            </w:r>
            <w:r w:rsidRPr="00E336E1">
              <w:rPr>
                <w:rStyle w:val="FontStyle64"/>
                <w:sz w:val="20"/>
                <w:szCs w:val="20"/>
              </w:rPr>
              <w:t xml:space="preserve"> д.63.</w:t>
            </w:r>
          </w:p>
          <w:p w:rsidR="00CC4F5E" w:rsidRPr="00E336E1" w:rsidRDefault="00F7179E" w:rsidP="00D6125F">
            <w:pPr>
              <w:pStyle w:val="Style25"/>
              <w:widowControl/>
              <w:spacing w:line="240" w:lineRule="auto"/>
              <w:ind w:firstLine="34"/>
              <w:rPr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2. В целях организации безопасного заезда в микрорайон №23 со стороны ул. Мелик-Карамова и содержания их в удовлетворительном состоянии предлагается в результате межевания сформировать земельные участки общего пользования для организации проезда между МКД по ул. Мелик-Карамова д.76 и нежилым заданием по ул. Мелик-Карамова д. 25а, между МКД по ул. Мелик-Карамова д.76 и пристроенное нежилое здание к МКД по ул. Мелик-Карамова д.74, между МКД по ул. Мелик-Карамова д.74 и пристроенным нежилым зданием по ул. Мелик-Карамова д.66/1.</w:t>
            </w:r>
          </w:p>
        </w:tc>
        <w:tc>
          <w:tcPr>
            <w:tcW w:w="3636" w:type="dxa"/>
          </w:tcPr>
          <w:p w:rsidR="00B61F9B" w:rsidRDefault="00B61F9B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0FE" w:rsidRDefault="000C30F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Рассмотрено.</w:t>
            </w:r>
          </w:p>
          <w:p w:rsidR="000C30FE" w:rsidRDefault="000C30FE" w:rsidP="00A25021">
            <w:pPr>
              <w:jc w:val="both"/>
              <w:rPr>
                <w:rStyle w:val="FontStyle6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Территория общего пользования предусмотрена проектом межевания</w:t>
            </w:r>
            <w:r w:rsidR="00A25021">
              <w:rPr>
                <w:rFonts w:ascii="Times New Roman" w:hAnsi="Times New Roman" w:cs="Times New Roman"/>
                <w:sz w:val="20"/>
                <w:szCs w:val="20"/>
              </w:rPr>
              <w:t xml:space="preserve"> от проспекта Комсомольский до </w:t>
            </w:r>
            <w:r w:rsidR="00A25021" w:rsidRPr="00E336E1">
              <w:rPr>
                <w:rStyle w:val="FontStyle64"/>
                <w:sz w:val="20"/>
                <w:szCs w:val="20"/>
              </w:rPr>
              <w:t>поликлиник</w:t>
            </w:r>
            <w:r w:rsidR="00A25021">
              <w:rPr>
                <w:rStyle w:val="FontStyle64"/>
                <w:sz w:val="20"/>
                <w:szCs w:val="20"/>
              </w:rPr>
              <w:t xml:space="preserve">и </w:t>
            </w:r>
            <w:r w:rsidR="00A25021" w:rsidRPr="00E336E1">
              <w:rPr>
                <w:rStyle w:val="FontStyle64"/>
                <w:sz w:val="20"/>
                <w:szCs w:val="20"/>
              </w:rPr>
              <w:t>«Геолог» для взрослых по проспекту Комсомольский д. 16</w:t>
            </w: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  <w:r>
              <w:rPr>
                <w:rStyle w:val="FontStyle64"/>
                <w:sz w:val="20"/>
                <w:szCs w:val="20"/>
              </w:rPr>
              <w:t>2. Рассмотрено.</w:t>
            </w: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  <w:r>
              <w:rPr>
                <w:rStyle w:val="FontStyle64"/>
                <w:sz w:val="20"/>
                <w:szCs w:val="20"/>
              </w:rPr>
              <w:t>Указанные территории общего пользования предусмотрены проектом межевания</w:t>
            </w: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  <w:r>
              <w:rPr>
                <w:rStyle w:val="FontStyle64"/>
                <w:sz w:val="20"/>
                <w:szCs w:val="20"/>
              </w:rPr>
              <w:t>3. Рассмотрено.</w:t>
            </w: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  <w:r>
              <w:rPr>
                <w:rStyle w:val="FontStyle64"/>
                <w:sz w:val="20"/>
                <w:szCs w:val="20"/>
              </w:rPr>
              <w:t xml:space="preserve">Территория между медицинским колледжем и МКД по </w:t>
            </w:r>
            <w:r w:rsidRPr="00E336E1">
              <w:rPr>
                <w:rStyle w:val="FontStyle64"/>
                <w:sz w:val="20"/>
                <w:szCs w:val="20"/>
              </w:rPr>
              <w:t>ул. Федорова д.61/1</w:t>
            </w:r>
            <w:r>
              <w:rPr>
                <w:rStyle w:val="FontStyle64"/>
                <w:sz w:val="20"/>
                <w:szCs w:val="20"/>
              </w:rPr>
              <w:t xml:space="preserve"> относится к придомовой территории, на которой может быть </w:t>
            </w:r>
            <w:r>
              <w:rPr>
                <w:rStyle w:val="FontStyle64"/>
                <w:sz w:val="20"/>
                <w:szCs w:val="20"/>
              </w:rPr>
              <w:lastRenderedPageBreak/>
              <w:t xml:space="preserve">предусмотрена парковка при выполнении соответствующих мероприятий, в том числе по благоустройству территории. Территория между </w:t>
            </w:r>
            <w:r w:rsidRPr="00E336E1">
              <w:rPr>
                <w:rStyle w:val="FontStyle64"/>
                <w:sz w:val="20"/>
                <w:szCs w:val="20"/>
              </w:rPr>
              <w:t>зданием Церкви Евангелистов по пр-ту Комсомольский 24</w:t>
            </w:r>
            <w:r>
              <w:rPr>
                <w:rStyle w:val="FontStyle64"/>
                <w:sz w:val="20"/>
                <w:szCs w:val="20"/>
              </w:rPr>
              <w:t xml:space="preserve"> до границ земельного участка Церкви также относится к территории МКД по </w:t>
            </w:r>
            <w:r w:rsidRPr="00E336E1">
              <w:rPr>
                <w:rStyle w:val="FontStyle64"/>
                <w:sz w:val="20"/>
                <w:szCs w:val="20"/>
              </w:rPr>
              <w:t>ул. Федорова д.61/1</w:t>
            </w: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  <w:r>
              <w:rPr>
                <w:rStyle w:val="FontStyle64"/>
                <w:sz w:val="20"/>
                <w:szCs w:val="20"/>
              </w:rPr>
              <w:t>4.Рассмотрено.</w:t>
            </w: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  <w:r>
              <w:rPr>
                <w:rStyle w:val="FontStyle64"/>
                <w:sz w:val="20"/>
                <w:szCs w:val="20"/>
              </w:rPr>
              <w:t xml:space="preserve">Проектом межевания предусмотрена территория общего пользования до границ земельного участка </w:t>
            </w:r>
            <w:r w:rsidRPr="00A25021">
              <w:rPr>
                <w:rStyle w:val="FontStyle64"/>
                <w:sz w:val="20"/>
                <w:szCs w:val="20"/>
              </w:rPr>
              <w:t>МБОУ средняя общеобразовательная школа №19</w:t>
            </w:r>
            <w:r>
              <w:rPr>
                <w:rStyle w:val="FontStyle64"/>
                <w:sz w:val="20"/>
                <w:szCs w:val="20"/>
              </w:rPr>
              <w:t>. Пешеходная дорожка фактически расположена в границах МКД, данное решение сохраняется проектом межевания</w:t>
            </w:r>
          </w:p>
          <w:p w:rsidR="00A25021" w:rsidRDefault="00A25021" w:rsidP="00A25021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A25021" w:rsidRDefault="00A25021" w:rsidP="00A250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Рассмотрено.</w:t>
            </w:r>
          </w:p>
          <w:p w:rsidR="00A25021" w:rsidRDefault="00A25021" w:rsidP="00A250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Проектом межевания предусматриваются территории общего пользования при условии обеспечения </w:t>
            </w:r>
            <w:r w:rsidR="00412178">
              <w:rPr>
                <w:rFonts w:ascii="Times New Roman" w:hAnsi="Times New Roman" w:cs="Times New Roman"/>
                <w:sz w:val="20"/>
                <w:szCs w:val="20"/>
              </w:rPr>
              <w:t>доступности объектов социального обслуживания.</w:t>
            </w:r>
          </w:p>
          <w:p w:rsidR="00412178" w:rsidRPr="00E336E1" w:rsidRDefault="00412178" w:rsidP="00A250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5" w:type="dxa"/>
          </w:tcPr>
          <w:p w:rsidR="00B61F9B" w:rsidRPr="00E336E1" w:rsidRDefault="00B61F9B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CF6" w:rsidRPr="00E336E1" w:rsidTr="00DC2552">
        <w:tc>
          <w:tcPr>
            <w:tcW w:w="3153" w:type="dxa"/>
          </w:tcPr>
          <w:p w:rsidR="00620CF6" w:rsidRPr="00E336E1" w:rsidRDefault="00E31FD8" w:rsidP="008B52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/>
                <w:sz w:val="20"/>
                <w:szCs w:val="20"/>
              </w:rPr>
              <w:lastRenderedPageBreak/>
              <w:t>Кириленко</w:t>
            </w:r>
            <w:r w:rsidR="00B72657" w:rsidRPr="00E336E1">
              <w:rPr>
                <w:rFonts w:ascii="Times New Roman" w:hAnsi="Times New Roman"/>
                <w:sz w:val="20"/>
                <w:szCs w:val="20"/>
              </w:rPr>
              <w:t xml:space="preserve"> А.М.</w:t>
            </w:r>
            <w:r w:rsidRPr="00E336E1">
              <w:rPr>
                <w:rFonts w:ascii="Times New Roman" w:hAnsi="Times New Roman"/>
                <w:sz w:val="20"/>
                <w:szCs w:val="20"/>
              </w:rPr>
              <w:t>, депутат Думы города</w:t>
            </w:r>
          </w:p>
        </w:tc>
        <w:tc>
          <w:tcPr>
            <w:tcW w:w="3696" w:type="dxa"/>
          </w:tcPr>
          <w:p w:rsidR="00620CF6" w:rsidRPr="00E336E1" w:rsidRDefault="00E31FD8" w:rsidP="008B52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/>
                <w:sz w:val="20"/>
                <w:szCs w:val="20"/>
              </w:rPr>
              <w:t>Исключить распределение внутриквартальных проездов, не отнесенных к территории общего пользования, между соседними многоквартирными домами.</w:t>
            </w:r>
          </w:p>
        </w:tc>
        <w:tc>
          <w:tcPr>
            <w:tcW w:w="3636" w:type="dxa"/>
          </w:tcPr>
          <w:p w:rsidR="00620CF6" w:rsidRDefault="00412178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Принято.</w:t>
            </w:r>
          </w:p>
          <w:p w:rsidR="00412178" w:rsidRPr="00E336E1" w:rsidRDefault="00412178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/>
                <w:sz w:val="20"/>
                <w:szCs w:val="20"/>
              </w:rPr>
              <w:t>распределение внутриквартальных проездов, не отнесенных к территории общего пользования, между соседними многоквартирными домами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исключено</w:t>
            </w:r>
          </w:p>
        </w:tc>
        <w:tc>
          <w:tcPr>
            <w:tcW w:w="3635" w:type="dxa"/>
          </w:tcPr>
          <w:p w:rsidR="00620CF6" w:rsidRPr="00E336E1" w:rsidRDefault="00620CF6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254" w:rsidRPr="00E336E1" w:rsidTr="001542BF">
        <w:trPr>
          <w:trHeight w:val="586"/>
        </w:trPr>
        <w:tc>
          <w:tcPr>
            <w:tcW w:w="3153" w:type="dxa"/>
          </w:tcPr>
          <w:p w:rsidR="001B7254" w:rsidRPr="00E336E1" w:rsidRDefault="001B7254" w:rsidP="008B52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Style w:val="FontStyle42"/>
                <w:sz w:val="20"/>
                <w:szCs w:val="20"/>
              </w:rPr>
              <w:t>ООО «УК ДЕЗ ЦЖР»</w:t>
            </w:r>
          </w:p>
        </w:tc>
        <w:tc>
          <w:tcPr>
            <w:tcW w:w="3696" w:type="dxa"/>
          </w:tcPr>
          <w:p w:rsidR="001B7254" w:rsidRPr="00E336E1" w:rsidRDefault="001B7254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Комсомольский, 6:</w:t>
            </w:r>
          </w:p>
          <w:p w:rsidR="001B7254" w:rsidRPr="00E336E1" w:rsidRDefault="001B7254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 xml:space="preserve"> 1.Участок с торца дома включить в дворовую территорию.</w:t>
            </w:r>
          </w:p>
          <w:p w:rsidR="002E2261" w:rsidRPr="00E336E1" w:rsidRDefault="002E2261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Комсомольский, 12/1:</w:t>
            </w:r>
          </w:p>
          <w:p w:rsidR="00285EAA" w:rsidRPr="00E336E1" w:rsidRDefault="002E2261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lastRenderedPageBreak/>
              <w:t>2</w:t>
            </w:r>
            <w:r w:rsidRPr="00E336E1">
              <w:rPr>
                <w:rStyle w:val="FontStyle88"/>
                <w:sz w:val="20"/>
                <w:szCs w:val="20"/>
              </w:rPr>
              <w:t>.1.</w:t>
            </w:r>
            <w:r w:rsidRPr="00E336E1">
              <w:rPr>
                <w:rStyle w:val="FontStyle64"/>
                <w:sz w:val="20"/>
                <w:szCs w:val="20"/>
              </w:rPr>
              <w:t xml:space="preserve">Установить границу земельного участка до проезда. </w:t>
            </w:r>
          </w:p>
          <w:p w:rsidR="002E2261" w:rsidRPr="00E336E1" w:rsidRDefault="002E2261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2.2.Установить границы земельного участка по газону.</w:t>
            </w:r>
          </w:p>
          <w:p w:rsidR="00954359" w:rsidRPr="00E336E1" w:rsidRDefault="00954359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Комсомольский, 12</w:t>
            </w:r>
            <w:r w:rsidR="00285EAA" w:rsidRPr="00E336E1">
              <w:rPr>
                <w:rStyle w:val="FontStyle64"/>
                <w:sz w:val="20"/>
                <w:szCs w:val="20"/>
                <w:u w:val="single"/>
              </w:rPr>
              <w:t>:</w:t>
            </w:r>
          </w:p>
          <w:p w:rsidR="00285EAA" w:rsidRPr="00E336E1" w:rsidRDefault="00285EAA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3.Граница земельного участка до проезда.</w:t>
            </w:r>
          </w:p>
          <w:p w:rsidR="008B006C" w:rsidRPr="00E336E1" w:rsidRDefault="008B006C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Комсомольский, 14/1, 14/2, 14/4, 14/6:</w:t>
            </w:r>
          </w:p>
          <w:p w:rsidR="008B006C" w:rsidRPr="00E336E1" w:rsidRDefault="008B006C" w:rsidP="00331465">
            <w:pPr>
              <w:pStyle w:val="Style34"/>
              <w:widowControl/>
              <w:spacing w:line="240" w:lineRule="auto"/>
              <w:ind w:hanging="19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4.</w:t>
            </w:r>
            <w:r w:rsidRPr="00E336E1">
              <w:rPr>
                <w:rStyle w:val="FontStyle88"/>
                <w:sz w:val="20"/>
                <w:szCs w:val="20"/>
              </w:rPr>
              <w:t xml:space="preserve">1 </w:t>
            </w:r>
            <w:r w:rsidRPr="00E336E1">
              <w:rPr>
                <w:rStyle w:val="FontStyle64"/>
                <w:sz w:val="20"/>
                <w:szCs w:val="20"/>
              </w:rPr>
              <w:t>.Часть участка возле ТП (:ЗУ21) включить в границы жилого дома.</w:t>
            </w:r>
          </w:p>
          <w:p w:rsidR="008B006C" w:rsidRPr="00E336E1" w:rsidRDefault="008B006C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4.2.Выделить проезд в общее пользование присоединив</w:t>
            </w:r>
          </w:p>
          <w:p w:rsidR="008B006C" w:rsidRPr="00E336E1" w:rsidRDefault="008B006C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к :ЗУ6, тротуар оставить в границах дома.</w:t>
            </w:r>
          </w:p>
          <w:p w:rsidR="008B006C" w:rsidRPr="00E336E1" w:rsidRDefault="008B006C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4.3.Выделить отдельный земельный участок под</w:t>
            </w:r>
            <w:r w:rsidR="00331465" w:rsidRPr="00E336E1">
              <w:rPr>
                <w:rStyle w:val="FontStyle64"/>
                <w:sz w:val="20"/>
                <w:szCs w:val="20"/>
              </w:rPr>
              <w:t xml:space="preserve"> </w:t>
            </w:r>
            <w:r w:rsidRPr="00E336E1">
              <w:rPr>
                <w:rStyle w:val="FontStyle64"/>
                <w:sz w:val="20"/>
                <w:szCs w:val="20"/>
              </w:rPr>
              <w:t>пристроенное помещение по адресу</w:t>
            </w:r>
            <w:r w:rsidR="00331465" w:rsidRPr="00E336E1">
              <w:rPr>
                <w:rStyle w:val="FontStyle64"/>
                <w:sz w:val="20"/>
                <w:szCs w:val="20"/>
              </w:rPr>
              <w:t xml:space="preserve"> </w:t>
            </w:r>
            <w:r w:rsidRPr="00E336E1">
              <w:rPr>
                <w:rStyle w:val="FontStyle64"/>
                <w:sz w:val="20"/>
                <w:szCs w:val="20"/>
              </w:rPr>
              <w:t>пр. Комсомольский, 14/5.</w:t>
            </w:r>
          </w:p>
          <w:p w:rsidR="008B006C" w:rsidRPr="00E336E1" w:rsidRDefault="008B006C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4.4.Тротуар не делить на половину, как показано на схеме, добавить в общее пользование.</w:t>
            </w:r>
          </w:p>
          <w:p w:rsidR="00331465" w:rsidRPr="00E336E1" w:rsidRDefault="00331465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Комсомольский, 20/1:</w:t>
            </w:r>
            <w:r w:rsidR="00DE72A4" w:rsidRPr="00E336E1">
              <w:rPr>
                <w:rStyle w:val="FontStyle64"/>
                <w:sz w:val="20"/>
                <w:szCs w:val="20"/>
                <w:u w:val="single"/>
              </w:rPr>
              <w:t xml:space="preserve"> </w:t>
            </w:r>
          </w:p>
          <w:p w:rsidR="00DE72A4" w:rsidRPr="00E336E1" w:rsidRDefault="00DE72A4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5.Крыльцо и тротуар отнести к жилому дому по ул. Федорова, 59.</w:t>
            </w:r>
          </w:p>
          <w:p w:rsidR="00822F06" w:rsidRPr="00E336E1" w:rsidRDefault="00822F06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Федорова, 59</w:t>
            </w:r>
            <w:r w:rsidR="006128E7" w:rsidRPr="00E336E1">
              <w:rPr>
                <w:rStyle w:val="FontStyle64"/>
                <w:sz w:val="20"/>
                <w:szCs w:val="20"/>
                <w:u w:val="single"/>
              </w:rPr>
              <w:t>:</w:t>
            </w:r>
          </w:p>
          <w:p w:rsidR="006128E7" w:rsidRPr="00E336E1" w:rsidRDefault="006128E7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6.Установить границу земельного участка до ограждения.</w:t>
            </w:r>
          </w:p>
          <w:p w:rsidR="006128E7" w:rsidRPr="00E336E1" w:rsidRDefault="006128E7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Федорова, 65:</w:t>
            </w:r>
          </w:p>
          <w:p w:rsidR="00433E18" w:rsidRPr="00E336E1" w:rsidRDefault="00433E18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7</w:t>
            </w:r>
            <w:r w:rsidRPr="00E336E1">
              <w:rPr>
                <w:rStyle w:val="FontStyle88"/>
                <w:sz w:val="20"/>
                <w:szCs w:val="20"/>
              </w:rPr>
              <w:t xml:space="preserve">.1 </w:t>
            </w:r>
            <w:r w:rsidRPr="00E336E1">
              <w:rPr>
                <w:rStyle w:val="FontStyle64"/>
                <w:sz w:val="20"/>
                <w:szCs w:val="20"/>
              </w:rPr>
              <w:t>.Установить границу по контуру (спрямить). 7.</w:t>
            </w:r>
            <w:r w:rsidRPr="00E336E1">
              <w:rPr>
                <w:rStyle w:val="FontStyle88"/>
                <w:sz w:val="20"/>
                <w:szCs w:val="20"/>
              </w:rPr>
              <w:t>2.</w:t>
            </w:r>
            <w:r w:rsidRPr="00E336E1">
              <w:rPr>
                <w:rStyle w:val="FontStyle64"/>
                <w:sz w:val="20"/>
                <w:szCs w:val="20"/>
              </w:rPr>
              <w:t>Тротуар включить в границы жилого дома.</w:t>
            </w:r>
          </w:p>
          <w:p w:rsidR="00A0036C" w:rsidRPr="00E336E1" w:rsidRDefault="00A0036C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Федорова, 5/2:</w:t>
            </w:r>
          </w:p>
          <w:p w:rsidR="00237921" w:rsidRPr="00E336E1" w:rsidRDefault="00237921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8.Проезд, тротуар и озеленение выделить в общее пользование.</w:t>
            </w:r>
          </w:p>
          <w:p w:rsidR="00237921" w:rsidRPr="00E336E1" w:rsidRDefault="00A41074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Федорова, 5/3:</w:t>
            </w:r>
          </w:p>
          <w:p w:rsidR="00A41074" w:rsidRPr="00E336E1" w:rsidRDefault="00A41074" w:rsidP="00331465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9.Тротуар и газон отнести к территории сквера.</w:t>
            </w:r>
          </w:p>
          <w:p w:rsidR="00A41074" w:rsidRPr="00E336E1" w:rsidRDefault="00A41074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М-Карамова, 25:</w:t>
            </w:r>
          </w:p>
          <w:p w:rsidR="00A41074" w:rsidRPr="00E336E1" w:rsidRDefault="00A41074" w:rsidP="002F3DAA">
            <w:pPr>
              <w:pStyle w:val="Style34"/>
              <w:widowControl/>
              <w:spacing w:line="240" w:lineRule="auto"/>
              <w:ind w:firstLine="19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10.1.Тротуар и газон передать в общее пользование присоединив к :ЗУ 42.</w:t>
            </w:r>
          </w:p>
          <w:p w:rsidR="00A41074" w:rsidRPr="00E336E1" w:rsidRDefault="00A41074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10.2.Установить границу земельного участка по бордюру.</w:t>
            </w:r>
          </w:p>
          <w:p w:rsidR="00A41074" w:rsidRPr="00E336E1" w:rsidRDefault="00A41074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10.3.Киосков нет.</w:t>
            </w:r>
          </w:p>
          <w:p w:rsidR="00A41074" w:rsidRPr="00E336E1" w:rsidRDefault="0081714A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М-Карамова, 25/1:</w:t>
            </w:r>
          </w:p>
          <w:p w:rsidR="0081714A" w:rsidRPr="00E336E1" w:rsidRDefault="00C52E9F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11. Выделить земельный участок под магазин.</w:t>
            </w:r>
          </w:p>
          <w:p w:rsidR="0092486C" w:rsidRPr="00E336E1" w:rsidRDefault="0092486C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lastRenderedPageBreak/>
              <w:t>М-Карамова, 25/2:</w:t>
            </w:r>
          </w:p>
          <w:p w:rsidR="00FB36CA" w:rsidRPr="00E336E1" w:rsidRDefault="00FB36CA" w:rsidP="002F3DAA">
            <w:pPr>
              <w:pStyle w:val="Style34"/>
              <w:widowControl/>
              <w:spacing w:line="240" w:lineRule="auto"/>
              <w:ind w:firstLine="24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88"/>
                <w:sz w:val="20"/>
                <w:szCs w:val="20"/>
              </w:rPr>
              <w:t>12.1</w:t>
            </w:r>
            <w:r w:rsidRPr="00E336E1">
              <w:rPr>
                <w:rStyle w:val="FontStyle64"/>
                <w:sz w:val="20"/>
                <w:szCs w:val="20"/>
              </w:rPr>
              <w:t>. Тротуар и озеленение выделить в общее пользование.</w:t>
            </w:r>
          </w:p>
          <w:p w:rsidR="00FB36CA" w:rsidRPr="00E336E1" w:rsidRDefault="00FB36CA" w:rsidP="002F3DAA">
            <w:pPr>
              <w:pStyle w:val="Style34"/>
              <w:widowControl/>
              <w:spacing w:line="240" w:lineRule="auto"/>
              <w:ind w:firstLine="29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88"/>
                <w:sz w:val="20"/>
                <w:szCs w:val="20"/>
              </w:rPr>
              <w:t>12.2.</w:t>
            </w:r>
            <w:r w:rsidRPr="00E336E1">
              <w:rPr>
                <w:rStyle w:val="FontStyle64"/>
                <w:sz w:val="20"/>
                <w:szCs w:val="20"/>
              </w:rPr>
              <w:t>Установить границу земельного участка по ограждению магазина.</w:t>
            </w:r>
          </w:p>
          <w:p w:rsidR="00FB36CA" w:rsidRPr="00E336E1" w:rsidRDefault="00FB36CA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12.3.Установить границу зем. участка по бордюру.</w:t>
            </w:r>
          </w:p>
          <w:p w:rsidR="00280609" w:rsidRPr="00E336E1" w:rsidRDefault="00280609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М-Карамова, 76:</w:t>
            </w:r>
          </w:p>
          <w:p w:rsidR="00280609" w:rsidRPr="00E336E1" w:rsidRDefault="00280609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13.Тротуар передать в общее пользование. Земельный участок оставить в существующих границах кадастрового учета 86:10:0101243:163.</w:t>
            </w:r>
          </w:p>
          <w:p w:rsidR="00280609" w:rsidRPr="00E336E1" w:rsidRDefault="00280609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М-Карамова, 68:</w:t>
            </w:r>
          </w:p>
          <w:p w:rsidR="00280609" w:rsidRPr="00E336E1" w:rsidRDefault="00280609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14.Земельный участок оставить в существующих границах кадастрового учета 86:10:0101243:173.</w:t>
            </w:r>
          </w:p>
          <w:p w:rsidR="00280609" w:rsidRPr="00E336E1" w:rsidRDefault="00D21D68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М-Карамова, 66/1, (:ЗУ 54):</w:t>
            </w:r>
          </w:p>
          <w:p w:rsidR="00331465" w:rsidRPr="00E336E1" w:rsidRDefault="00D21D68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15.Выделить проезд общего пользования.</w:t>
            </w:r>
          </w:p>
          <w:p w:rsidR="00A834BC" w:rsidRPr="00E336E1" w:rsidRDefault="00A834BC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М-Карамова, 74, (:ЗУ 52):</w:t>
            </w:r>
          </w:p>
          <w:p w:rsidR="00331465" w:rsidRPr="00E336E1" w:rsidRDefault="00A834BC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88"/>
                <w:sz w:val="20"/>
                <w:szCs w:val="20"/>
              </w:rPr>
              <w:t>16.</w:t>
            </w:r>
            <w:r w:rsidRPr="00E336E1">
              <w:rPr>
                <w:rStyle w:val="FontStyle64"/>
                <w:sz w:val="20"/>
                <w:szCs w:val="20"/>
              </w:rPr>
              <w:t>Выделить проезд общего пользования.</w:t>
            </w:r>
          </w:p>
          <w:p w:rsidR="00A834BC" w:rsidRPr="00E336E1" w:rsidRDefault="00A834BC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 xml:space="preserve">:ЗУ 15: </w:t>
            </w:r>
          </w:p>
          <w:p w:rsidR="00A834BC" w:rsidRPr="00E336E1" w:rsidRDefault="00A834BC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 xml:space="preserve">17.Иа данном участке расположено </w:t>
            </w:r>
            <w:r w:rsidRPr="00E336E1">
              <w:rPr>
                <w:rStyle w:val="FontStyle88"/>
                <w:sz w:val="20"/>
                <w:szCs w:val="20"/>
              </w:rPr>
              <w:t xml:space="preserve">2 </w:t>
            </w:r>
            <w:r w:rsidRPr="00E336E1">
              <w:rPr>
                <w:rStyle w:val="FontStyle64"/>
                <w:sz w:val="20"/>
                <w:szCs w:val="20"/>
              </w:rPr>
              <w:t>сооружения. Под</w:t>
            </w:r>
          </w:p>
          <w:p w:rsidR="00A834BC" w:rsidRPr="00E336E1" w:rsidRDefault="00A834BC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одним объектом земельный участок поставлен на</w:t>
            </w:r>
          </w:p>
          <w:p w:rsidR="00A834BC" w:rsidRPr="00E336E1" w:rsidRDefault="00A834BC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кадастровый учет- 86:10:0101243:168.</w:t>
            </w:r>
          </w:p>
          <w:p w:rsidR="00A834BC" w:rsidRPr="00E336E1" w:rsidRDefault="00A834BC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Под вторым сооружением земельный участок не</w:t>
            </w:r>
          </w:p>
          <w:p w:rsidR="00A834BC" w:rsidRPr="00E336E1" w:rsidRDefault="00A834BC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сформирован.</w:t>
            </w:r>
          </w:p>
          <w:p w:rsidR="002F3DAA" w:rsidRPr="00E336E1" w:rsidRDefault="002F3DAA" w:rsidP="002F3DAA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64"/>
                <w:sz w:val="20"/>
                <w:szCs w:val="20"/>
                <w:u w:val="single"/>
              </w:rPr>
              <w:t>М-Карамова, 62, 64, 66, 68, 78:</w:t>
            </w:r>
          </w:p>
          <w:p w:rsidR="00331465" w:rsidRPr="00E336E1" w:rsidRDefault="001542BF" w:rsidP="00B3061F">
            <w:pPr>
              <w:pStyle w:val="Style34"/>
              <w:widowControl/>
              <w:spacing w:line="240" w:lineRule="auto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18.</w:t>
            </w:r>
            <w:r w:rsidR="00A74958" w:rsidRPr="00E336E1">
              <w:rPr>
                <w:rStyle w:val="FontStyle64"/>
                <w:sz w:val="20"/>
                <w:szCs w:val="20"/>
              </w:rPr>
              <w:t xml:space="preserve"> </w:t>
            </w:r>
            <w:r w:rsidR="00023178" w:rsidRPr="00E336E1">
              <w:rPr>
                <w:rStyle w:val="FontStyle64"/>
                <w:sz w:val="20"/>
                <w:szCs w:val="20"/>
              </w:rPr>
              <w:t xml:space="preserve"> </w:t>
            </w:r>
            <w:r w:rsidR="002F3DAA" w:rsidRPr="00E336E1">
              <w:rPr>
                <w:rStyle w:val="FontStyle64"/>
                <w:sz w:val="20"/>
                <w:szCs w:val="20"/>
              </w:rPr>
              <w:t>Обновить топосъемку по указанным дворовым территориям.</w:t>
            </w:r>
          </w:p>
          <w:p w:rsidR="00023178" w:rsidRPr="00E336E1" w:rsidRDefault="001542BF" w:rsidP="00A74958">
            <w:pPr>
              <w:pStyle w:val="Style58"/>
              <w:widowControl/>
              <w:spacing w:line="240" w:lineRule="auto"/>
              <w:ind w:firstLine="34"/>
              <w:rPr>
                <w:rStyle w:val="FontStyle94"/>
                <w:sz w:val="20"/>
                <w:szCs w:val="20"/>
              </w:rPr>
            </w:pPr>
            <w:r w:rsidRPr="00E336E1">
              <w:rPr>
                <w:rStyle w:val="FontStyle94"/>
                <w:sz w:val="20"/>
                <w:szCs w:val="20"/>
              </w:rPr>
              <w:t>19</w:t>
            </w:r>
            <w:r w:rsidR="00A74958" w:rsidRPr="00E336E1">
              <w:rPr>
                <w:rStyle w:val="FontStyle94"/>
                <w:sz w:val="20"/>
                <w:szCs w:val="20"/>
              </w:rPr>
              <w:t xml:space="preserve">. </w:t>
            </w:r>
            <w:r w:rsidR="00023178" w:rsidRPr="00E336E1">
              <w:rPr>
                <w:rStyle w:val="FontStyle94"/>
                <w:sz w:val="20"/>
                <w:szCs w:val="20"/>
              </w:rPr>
              <w:t>Тротуар со стороны жилого дома  № 64 по ул. Мелик-Карамова, включить в проезд общего пользования присоединив к :ЗУ 40.</w:t>
            </w:r>
          </w:p>
          <w:p w:rsidR="00023178" w:rsidRPr="00E336E1" w:rsidRDefault="001542BF" w:rsidP="001542BF">
            <w:pPr>
              <w:pStyle w:val="Style58"/>
              <w:widowControl/>
              <w:spacing w:line="240" w:lineRule="auto"/>
              <w:ind w:firstLine="34"/>
              <w:rPr>
                <w:rStyle w:val="FontStyle94"/>
                <w:sz w:val="20"/>
                <w:szCs w:val="20"/>
                <w:u w:val="single"/>
              </w:rPr>
            </w:pPr>
            <w:r w:rsidRPr="00E336E1">
              <w:rPr>
                <w:rStyle w:val="FontStyle94"/>
                <w:sz w:val="20"/>
                <w:szCs w:val="20"/>
                <w:u w:val="single"/>
              </w:rPr>
              <w:t>ул. Федорова, 61:</w:t>
            </w:r>
          </w:p>
          <w:p w:rsidR="00023178" w:rsidRPr="00E336E1" w:rsidRDefault="001542BF" w:rsidP="001542BF">
            <w:pPr>
              <w:pStyle w:val="Style58"/>
              <w:widowControl/>
              <w:spacing w:line="240" w:lineRule="auto"/>
              <w:ind w:firstLine="34"/>
              <w:rPr>
                <w:rStyle w:val="FontStyle64"/>
                <w:sz w:val="20"/>
                <w:szCs w:val="20"/>
                <w:u w:val="single"/>
              </w:rPr>
            </w:pPr>
            <w:r w:rsidRPr="00E336E1">
              <w:rPr>
                <w:rStyle w:val="FontStyle94"/>
                <w:sz w:val="20"/>
                <w:szCs w:val="20"/>
              </w:rPr>
              <w:t xml:space="preserve">20. По просьбе Введенского А.А. рассмотреть вопрос увеличения придомовой территории с главного фасада дома по ул. Федорова, 61. </w:t>
            </w:r>
          </w:p>
        </w:tc>
        <w:tc>
          <w:tcPr>
            <w:tcW w:w="3636" w:type="dxa"/>
          </w:tcPr>
          <w:p w:rsidR="001B7254" w:rsidRDefault="00F247FD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Принято.</w:t>
            </w:r>
          </w:p>
          <w:p w:rsidR="00F247FD" w:rsidRDefault="00F247FD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Участок включен в придомовую территорию.</w:t>
            </w:r>
          </w:p>
          <w:p w:rsidR="00F247FD" w:rsidRDefault="00F247FD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2B699B">
              <w:rPr>
                <w:rFonts w:ascii="Times New Roman" w:hAnsi="Times New Roman" w:cs="Times New Roman"/>
                <w:sz w:val="20"/>
                <w:szCs w:val="20"/>
              </w:rPr>
              <w:t>. Принято.</w:t>
            </w:r>
          </w:p>
          <w:p w:rsidR="002B699B" w:rsidRDefault="002B699B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Границы установлены до проезда</w:t>
            </w:r>
          </w:p>
          <w:p w:rsidR="002B699B" w:rsidRDefault="002B699B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Принято. </w:t>
            </w:r>
          </w:p>
          <w:p w:rsidR="002B699B" w:rsidRDefault="002B699B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Границы установлены по забору</w:t>
            </w:r>
            <w:r w:rsidR="00B23C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23CB0" w:rsidRDefault="00B23CB0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CB0" w:rsidRDefault="00B23CB0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CB0" w:rsidRDefault="00B23CB0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Принято.</w:t>
            </w:r>
          </w:p>
          <w:p w:rsidR="00B23CB0" w:rsidRDefault="00B23CB0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Граница установлена до проезда</w:t>
            </w:r>
          </w:p>
          <w:p w:rsidR="00B23CB0" w:rsidRDefault="00B23CB0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CB0" w:rsidRDefault="00B23CB0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64"/>
                <w:sz w:val="20"/>
                <w:szCs w:val="20"/>
              </w:rPr>
              <w:t xml:space="preserve">4.1.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Принято.</w:t>
            </w:r>
          </w:p>
          <w:p w:rsidR="00F247FD" w:rsidRDefault="00B23CB0" w:rsidP="00B23CB0">
            <w:pPr>
              <w:jc w:val="both"/>
              <w:rPr>
                <w:rStyle w:val="FontStyle64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 xml:space="preserve">Часть участка возле ТП (:ЗУ21) </w:t>
            </w:r>
            <w:r>
              <w:rPr>
                <w:rStyle w:val="FontStyle64"/>
                <w:sz w:val="20"/>
                <w:szCs w:val="20"/>
              </w:rPr>
              <w:t xml:space="preserve"> включена в границы жилого дома.</w:t>
            </w:r>
          </w:p>
          <w:p w:rsidR="00B23CB0" w:rsidRDefault="00B23CB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64"/>
                <w:sz w:val="20"/>
                <w:szCs w:val="20"/>
              </w:rPr>
              <w:t xml:space="preserve">4.2.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Принято.</w:t>
            </w:r>
          </w:p>
          <w:p w:rsidR="00B23CB0" w:rsidRDefault="00B23CB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Проезд выделен в территорию общего пользования, тротуар оставлен в границах МКД</w:t>
            </w:r>
          </w:p>
          <w:p w:rsidR="00B23CB0" w:rsidRDefault="00B23CB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4.3. Принято. </w:t>
            </w:r>
          </w:p>
          <w:p w:rsidR="00B23CB0" w:rsidRDefault="00B23CB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Участок выделен.</w:t>
            </w:r>
          </w:p>
          <w:p w:rsidR="00B23CB0" w:rsidRDefault="00B23CB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4.4. </w:t>
            </w:r>
            <w:r w:rsidR="003A3A04">
              <w:rPr>
                <w:rFonts w:ascii="Times New Roman" w:hAnsi="Times New Roman" w:cs="Times New Roman"/>
                <w:sz w:val="20"/>
                <w:szCs w:val="20"/>
              </w:rPr>
              <w:t>Принято.</w:t>
            </w:r>
          </w:p>
          <w:p w:rsidR="003A3A04" w:rsidRDefault="003A3A04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Тротуар добавлен в общее пользование</w:t>
            </w:r>
          </w:p>
          <w:p w:rsidR="003A3A04" w:rsidRDefault="003A3A04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A04" w:rsidRDefault="003A3A04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A04" w:rsidRDefault="003A3A04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5.Принято.</w:t>
            </w:r>
          </w:p>
          <w:p w:rsidR="003A3A04" w:rsidRDefault="003A3A04" w:rsidP="00B23CB0">
            <w:pPr>
              <w:jc w:val="both"/>
              <w:rPr>
                <w:rStyle w:val="FontStyle6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Границы </w:t>
            </w:r>
            <w:r w:rsidRPr="00E336E1">
              <w:rPr>
                <w:rStyle w:val="FontStyle64"/>
                <w:sz w:val="20"/>
                <w:szCs w:val="20"/>
              </w:rPr>
              <w:t>дому по ул. Федорова, 59</w:t>
            </w:r>
            <w:r>
              <w:rPr>
                <w:rStyle w:val="FontStyle64"/>
                <w:sz w:val="20"/>
                <w:szCs w:val="20"/>
              </w:rPr>
              <w:t xml:space="preserve"> откорректированы</w:t>
            </w:r>
          </w:p>
          <w:p w:rsidR="003A3A04" w:rsidRDefault="003A3A04" w:rsidP="00B23CB0">
            <w:pPr>
              <w:jc w:val="both"/>
              <w:rPr>
                <w:rStyle w:val="FontStyle64"/>
                <w:sz w:val="20"/>
                <w:szCs w:val="20"/>
              </w:rPr>
            </w:pPr>
            <w:r>
              <w:rPr>
                <w:rStyle w:val="FontStyle64"/>
                <w:sz w:val="20"/>
                <w:szCs w:val="20"/>
              </w:rPr>
              <w:t>6. Принято.</w:t>
            </w:r>
          </w:p>
          <w:p w:rsidR="003A3A04" w:rsidRDefault="003A3A04" w:rsidP="00B23CB0">
            <w:pPr>
              <w:jc w:val="both"/>
              <w:rPr>
                <w:rStyle w:val="FontStyle64"/>
                <w:sz w:val="20"/>
                <w:szCs w:val="20"/>
              </w:rPr>
            </w:pPr>
            <w:r>
              <w:rPr>
                <w:rStyle w:val="FontStyle64"/>
                <w:sz w:val="20"/>
                <w:szCs w:val="20"/>
              </w:rPr>
              <w:t>Границы исправлены</w:t>
            </w:r>
          </w:p>
          <w:p w:rsidR="003A3A04" w:rsidRDefault="003A3A04" w:rsidP="00B23CB0">
            <w:pPr>
              <w:jc w:val="both"/>
              <w:rPr>
                <w:rStyle w:val="FontStyle64"/>
                <w:sz w:val="20"/>
                <w:szCs w:val="20"/>
              </w:rPr>
            </w:pPr>
          </w:p>
          <w:p w:rsidR="003A3A04" w:rsidRDefault="0051724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Принято.</w:t>
            </w:r>
          </w:p>
          <w:p w:rsidR="00517240" w:rsidRDefault="0051724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Граница установлена по контуру. Тротуар включен в границы дома</w:t>
            </w:r>
          </w:p>
          <w:p w:rsidR="00517240" w:rsidRDefault="0051724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7240" w:rsidRDefault="0051724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Принято.</w:t>
            </w:r>
          </w:p>
          <w:p w:rsidR="00517240" w:rsidRDefault="0051724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Проезд выделен в территорию общего пользования</w:t>
            </w:r>
          </w:p>
          <w:p w:rsidR="00517240" w:rsidRDefault="0051724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 Принято. тротуар и газон отнесены к скверу</w:t>
            </w:r>
          </w:p>
          <w:p w:rsidR="00517240" w:rsidRDefault="0051724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7240" w:rsidRDefault="0051724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10.1. Рассмотрено.</w:t>
            </w:r>
          </w:p>
          <w:p w:rsidR="00517240" w:rsidRDefault="0051724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Тротуар по факту отнесен к территории жилого дома. Проектом межевания ситуация сохраняется.</w:t>
            </w:r>
          </w:p>
          <w:p w:rsidR="00517240" w:rsidRDefault="0051724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10.2. Граница установлена по бордюру.</w:t>
            </w:r>
          </w:p>
          <w:p w:rsidR="00517240" w:rsidRDefault="0051724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 Участки под размещение киосков исключены</w:t>
            </w:r>
          </w:p>
          <w:p w:rsidR="00517240" w:rsidRDefault="00517240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Принято. Участок под магазин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выделен</w:t>
            </w:r>
          </w:p>
          <w:p w:rsidR="00733864" w:rsidRDefault="00733864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12.1. Принято.</w:t>
            </w:r>
          </w:p>
          <w:p w:rsidR="00733864" w:rsidRDefault="00733864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Озеленение выделено в общее пользование</w:t>
            </w:r>
          </w:p>
          <w:p w:rsidR="00733864" w:rsidRDefault="00733864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 Принято. граница установлена по ограждению</w:t>
            </w:r>
          </w:p>
          <w:p w:rsidR="00733864" w:rsidRDefault="00733864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12.3. Принято. граница установлена по бордюру</w:t>
            </w:r>
          </w:p>
          <w:p w:rsidR="00733864" w:rsidRDefault="00733864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13.Рассмотрено.</w:t>
            </w:r>
          </w:p>
          <w:p w:rsidR="00733864" w:rsidRDefault="00733864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Тротуар включен в границы общего пользования. земельный участок откорректирован.</w:t>
            </w:r>
          </w:p>
          <w:p w:rsidR="00733864" w:rsidRDefault="00733864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00AF" w:rsidRDefault="00AA00AF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 Принято. Земельный участок оставлен в исходных границах</w:t>
            </w:r>
          </w:p>
          <w:p w:rsidR="00AA00AF" w:rsidRDefault="00AA00AF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00AF" w:rsidRDefault="00AA00AF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00AF" w:rsidRDefault="00AA00AF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15.Рассмотрено.</w:t>
            </w:r>
          </w:p>
          <w:p w:rsidR="00AA00AF" w:rsidRDefault="00AA00AF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общего пользования проектом устанавливаются исключительно в целях обеспечения доступности объектов социального обслуживания</w:t>
            </w:r>
          </w:p>
          <w:p w:rsidR="00AA00AF" w:rsidRDefault="00AA00AF" w:rsidP="00AA00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 Рассмотрено.</w:t>
            </w:r>
          </w:p>
          <w:p w:rsidR="00AA00AF" w:rsidRDefault="00AA00AF" w:rsidP="00AA00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общего пользования проектом устанавливаются исключительно в целях обеспечения доступности объектов социального обслуживания</w:t>
            </w:r>
          </w:p>
          <w:p w:rsidR="00AA00AF" w:rsidRDefault="00A77307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17. Рассмотрено. </w:t>
            </w:r>
          </w:p>
          <w:p w:rsidR="00A77307" w:rsidRDefault="00A77307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Участок под второй объект сформирован проектом межевания</w:t>
            </w:r>
          </w:p>
          <w:p w:rsidR="00B23CB0" w:rsidRDefault="00A77307" w:rsidP="00B23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 Рассмотрено.</w:t>
            </w:r>
          </w:p>
          <w:p w:rsidR="00A77307" w:rsidRDefault="00A77307" w:rsidP="00A773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Топографическая съемка выполнена в 2017 года, срок актуальности топографических изысканий составляет 3 года.</w:t>
            </w:r>
          </w:p>
          <w:p w:rsidR="00A77307" w:rsidRDefault="00A77307" w:rsidP="00A773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19.Принято.</w:t>
            </w:r>
          </w:p>
          <w:p w:rsidR="00A77307" w:rsidRDefault="00A77307" w:rsidP="00A773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Тротуар включен в территорию общего пользования</w:t>
            </w:r>
          </w:p>
          <w:p w:rsidR="00A77307" w:rsidRDefault="00A77307" w:rsidP="00A773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20. </w:t>
            </w:r>
            <w:r w:rsidR="009F2D09">
              <w:rPr>
                <w:rFonts w:ascii="Times New Roman" w:hAnsi="Times New Roman" w:cs="Times New Roman"/>
                <w:sz w:val="20"/>
                <w:szCs w:val="20"/>
              </w:rPr>
              <w:t>Принято.</w:t>
            </w:r>
          </w:p>
          <w:p w:rsidR="009F2D09" w:rsidRDefault="009F2D09" w:rsidP="00A773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Границы земельного участка жилого дома увеличены</w:t>
            </w:r>
          </w:p>
          <w:p w:rsidR="00A77307" w:rsidRPr="00E336E1" w:rsidRDefault="00A77307" w:rsidP="00A773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5" w:type="dxa"/>
          </w:tcPr>
          <w:p w:rsidR="001B7254" w:rsidRPr="00E336E1" w:rsidRDefault="001B7254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254" w:rsidRPr="00E336E1" w:rsidTr="00DC2552">
        <w:trPr>
          <w:trHeight w:val="2637"/>
        </w:trPr>
        <w:tc>
          <w:tcPr>
            <w:tcW w:w="3153" w:type="dxa"/>
          </w:tcPr>
          <w:p w:rsidR="001B7254" w:rsidRPr="00E336E1" w:rsidRDefault="009E4832" w:rsidP="00954359">
            <w:pPr>
              <w:rPr>
                <w:rStyle w:val="FontStyle42"/>
                <w:sz w:val="20"/>
                <w:szCs w:val="20"/>
              </w:rPr>
            </w:pPr>
            <w:r w:rsidRPr="00E336E1">
              <w:rPr>
                <w:rStyle w:val="FontStyle42"/>
                <w:sz w:val="20"/>
                <w:szCs w:val="20"/>
              </w:rPr>
              <w:lastRenderedPageBreak/>
              <w:t xml:space="preserve">Слепов М.Н., </w:t>
            </w:r>
            <w:r w:rsidRPr="00E336E1">
              <w:rPr>
                <w:rFonts w:ascii="Times New Roman" w:hAnsi="Times New Roman"/>
                <w:sz w:val="20"/>
                <w:szCs w:val="20"/>
              </w:rPr>
              <w:t>депутат Думы города</w:t>
            </w:r>
          </w:p>
        </w:tc>
        <w:tc>
          <w:tcPr>
            <w:tcW w:w="3696" w:type="dxa"/>
          </w:tcPr>
          <w:p w:rsidR="008F18D1" w:rsidRPr="00E336E1" w:rsidRDefault="008F18D1" w:rsidP="008F18D1">
            <w:pPr>
              <w:pStyle w:val="Style55"/>
              <w:widowControl/>
              <w:spacing w:line="240" w:lineRule="auto"/>
              <w:ind w:firstLine="34"/>
              <w:rPr>
                <w:rStyle w:val="FontStyle62"/>
              </w:rPr>
            </w:pPr>
            <w:r w:rsidRPr="00E336E1">
              <w:rPr>
                <w:rStyle w:val="FontStyle62"/>
              </w:rPr>
              <w:t>В мой адрес обратилась главный врач БУ «Сургутская городская клиническая поликлиника №2» с просьбой оказать содействие в организации парковки для посетителей поликлиники, расположенной по адресу: г. Сургут,              пр. Комсомольский, 10/1.</w:t>
            </w:r>
          </w:p>
          <w:p w:rsidR="008F18D1" w:rsidRPr="00E336E1" w:rsidRDefault="008F18D1" w:rsidP="008F18D1">
            <w:pPr>
              <w:pStyle w:val="Style55"/>
              <w:widowControl/>
              <w:spacing w:line="240" w:lineRule="auto"/>
              <w:ind w:firstLine="34"/>
              <w:rPr>
                <w:rStyle w:val="FontStyle62"/>
              </w:rPr>
            </w:pPr>
            <w:r w:rsidRPr="00E336E1">
              <w:rPr>
                <w:rStyle w:val="FontStyle62"/>
              </w:rPr>
              <w:t>Для организации парковочных мест в количестве 74 единицы и для безопасного движения на пути следования к поликлинике предлагаю установить шлагбаум в соответствии со схемой. Предлагаемое решение позволит прекратить «сквозной» проезд, предотвратить ДТП с участием пешеходов и увеличить число парковочных мест у поликлиники.</w:t>
            </w:r>
          </w:p>
          <w:p w:rsidR="008F18D1" w:rsidRPr="00E336E1" w:rsidRDefault="008F18D1" w:rsidP="008F18D1">
            <w:pPr>
              <w:pStyle w:val="Style55"/>
              <w:widowControl/>
              <w:spacing w:line="240" w:lineRule="auto"/>
              <w:ind w:firstLine="34"/>
              <w:rPr>
                <w:rStyle w:val="FontStyle62"/>
              </w:rPr>
            </w:pPr>
          </w:p>
          <w:p w:rsidR="001B7254" w:rsidRPr="00E336E1" w:rsidRDefault="001B7254" w:rsidP="007D433B">
            <w:pPr>
              <w:pStyle w:val="1"/>
              <w:jc w:val="both"/>
              <w:rPr>
                <w:rStyle w:val="FontStyle42"/>
                <w:sz w:val="20"/>
                <w:szCs w:val="20"/>
              </w:rPr>
            </w:pPr>
          </w:p>
        </w:tc>
        <w:tc>
          <w:tcPr>
            <w:tcW w:w="3636" w:type="dxa"/>
          </w:tcPr>
          <w:p w:rsidR="001B7254" w:rsidRDefault="001B7254" w:rsidP="00C335F5">
            <w:pPr>
              <w:pStyle w:val="1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 </w:t>
            </w:r>
            <w:r w:rsidR="009F2D0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Рассмотрено.</w:t>
            </w:r>
          </w:p>
          <w:p w:rsidR="009F2D09" w:rsidRPr="00E336E1" w:rsidRDefault="009F2D09" w:rsidP="009F2D09">
            <w:pPr>
              <w:pStyle w:val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Проектом межевания предусмотрены проезды общего пользования к земельному участку поликлиники. Установка шлагбаума должна быть рассмотрена в установленном порядке.</w:t>
            </w:r>
          </w:p>
        </w:tc>
        <w:tc>
          <w:tcPr>
            <w:tcW w:w="3635" w:type="dxa"/>
          </w:tcPr>
          <w:p w:rsidR="001B7254" w:rsidRPr="00E336E1" w:rsidRDefault="001B7254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254" w:rsidRPr="00E336E1" w:rsidTr="00DC2552">
        <w:trPr>
          <w:trHeight w:val="2637"/>
        </w:trPr>
        <w:tc>
          <w:tcPr>
            <w:tcW w:w="3153" w:type="dxa"/>
          </w:tcPr>
          <w:p w:rsidR="001B7254" w:rsidRPr="00E336E1" w:rsidRDefault="00E918CC" w:rsidP="00E918CC">
            <w:pPr>
              <w:pStyle w:val="1"/>
              <w:jc w:val="both"/>
              <w:rPr>
                <w:rStyle w:val="FontStyle42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r w:rsidR="001B7254" w:rsidRPr="00E336E1">
              <w:rPr>
                <w:rFonts w:ascii="Times New Roman" w:hAnsi="Times New Roman" w:cs="Times New Roman"/>
                <w:bCs/>
                <w:sz w:val="20"/>
                <w:szCs w:val="20"/>
              </w:rPr>
              <w:t>ител</w:t>
            </w:r>
            <w:r w:rsidRPr="00E336E1">
              <w:rPr>
                <w:rFonts w:ascii="Times New Roman" w:hAnsi="Times New Roman" w:cs="Times New Roman"/>
                <w:bCs/>
                <w:sz w:val="20"/>
                <w:szCs w:val="20"/>
              </w:rPr>
              <w:t>и мкр. 23, ул. М-Карамова,66</w:t>
            </w:r>
          </w:p>
        </w:tc>
        <w:tc>
          <w:tcPr>
            <w:tcW w:w="3696" w:type="dxa"/>
          </w:tcPr>
          <w:p w:rsidR="00E918CC" w:rsidRPr="00E336E1" w:rsidRDefault="00E918CC" w:rsidP="00E91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Просим увеличить придомовую территорию дома по  ул. М-Карамова,66, путем уменьшения                         ЗУ № 54.</w:t>
            </w:r>
          </w:p>
          <w:p w:rsidR="001B7254" w:rsidRPr="00E336E1" w:rsidRDefault="001B7254" w:rsidP="009D011E">
            <w:pPr>
              <w:pStyle w:val="Style26"/>
              <w:widowControl/>
              <w:spacing w:line="240" w:lineRule="auto"/>
              <w:ind w:firstLine="176"/>
              <w:rPr>
                <w:rStyle w:val="FontStyle42"/>
                <w:sz w:val="20"/>
                <w:szCs w:val="20"/>
              </w:rPr>
            </w:pPr>
          </w:p>
        </w:tc>
        <w:tc>
          <w:tcPr>
            <w:tcW w:w="3636" w:type="dxa"/>
          </w:tcPr>
          <w:p w:rsidR="001B7254" w:rsidRDefault="009F2D09" w:rsidP="00C335F5">
            <w:pPr>
              <w:pStyle w:val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Рассмотрено.</w:t>
            </w:r>
          </w:p>
          <w:p w:rsidR="009F2D09" w:rsidRPr="00E336E1" w:rsidRDefault="009F2D09" w:rsidP="00C335F5">
            <w:pPr>
              <w:pStyle w:val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9F2D09">
              <w:rPr>
                <w:rFonts w:ascii="Times New Roman" w:hAnsi="Times New Roman" w:cs="Times New Roman"/>
                <w:sz w:val="20"/>
                <w:szCs w:val="20"/>
              </w:rPr>
              <w:t>86:10:0101243:103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(ЗУ54) находится в частной собственности и сохраняется проектом межевания в исходных границах</w:t>
            </w:r>
          </w:p>
        </w:tc>
        <w:tc>
          <w:tcPr>
            <w:tcW w:w="3635" w:type="dxa"/>
          </w:tcPr>
          <w:p w:rsidR="001B7254" w:rsidRPr="00E336E1" w:rsidRDefault="001B7254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254" w:rsidRPr="00E336E1" w:rsidTr="00DC2552">
        <w:trPr>
          <w:trHeight w:val="2637"/>
        </w:trPr>
        <w:tc>
          <w:tcPr>
            <w:tcW w:w="3153" w:type="dxa"/>
          </w:tcPr>
          <w:p w:rsidR="001B7254" w:rsidRPr="00E336E1" w:rsidRDefault="00915DA4" w:rsidP="00915DA4">
            <w:pPr>
              <w:jc w:val="both"/>
              <w:rPr>
                <w:rStyle w:val="FontStyle42"/>
                <w:sz w:val="20"/>
                <w:szCs w:val="20"/>
              </w:rPr>
            </w:pPr>
            <w:r w:rsidRPr="00E336E1">
              <w:rPr>
                <w:rStyle w:val="FontStyle42"/>
                <w:sz w:val="20"/>
                <w:szCs w:val="20"/>
              </w:rPr>
              <w:t>Комитет по земельным отношениям</w:t>
            </w:r>
          </w:p>
        </w:tc>
        <w:tc>
          <w:tcPr>
            <w:tcW w:w="3696" w:type="dxa"/>
          </w:tcPr>
          <w:p w:rsidR="001B7254" w:rsidRPr="00E336E1" w:rsidRDefault="00915DA4" w:rsidP="00A74958">
            <w:pPr>
              <w:pStyle w:val="Style25"/>
              <w:widowControl/>
              <w:spacing w:line="240" w:lineRule="auto"/>
              <w:ind w:firstLine="176"/>
              <w:rPr>
                <w:rStyle w:val="FontStyle42"/>
                <w:sz w:val="20"/>
                <w:szCs w:val="20"/>
              </w:rPr>
            </w:pPr>
            <w:r w:rsidRPr="00E336E1">
              <w:rPr>
                <w:rStyle w:val="FontStyle64"/>
                <w:sz w:val="20"/>
                <w:szCs w:val="20"/>
              </w:rPr>
              <w:t>Предусмотреть возможность формирования земельного участка под объектом муниципальной собственности - часть нежилого здания, площадью 889,0 кв.м. с кадастровым номером: 86:10:0000000:14636, расположенного в 23 микрорайоне по адресу: г. Сургут, ул. Мелик-Карамова, д. 74.</w:t>
            </w:r>
          </w:p>
        </w:tc>
        <w:tc>
          <w:tcPr>
            <w:tcW w:w="3636" w:type="dxa"/>
          </w:tcPr>
          <w:p w:rsidR="001B7254" w:rsidRDefault="009F2D09" w:rsidP="00C335F5">
            <w:pPr>
              <w:pStyle w:val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003C">
              <w:rPr>
                <w:rFonts w:ascii="Times New Roman" w:hAnsi="Times New Roman" w:cs="Times New Roman"/>
                <w:sz w:val="20"/>
                <w:szCs w:val="20"/>
              </w:rPr>
              <w:t>Принято.</w:t>
            </w:r>
          </w:p>
          <w:p w:rsidR="009F2D09" w:rsidRPr="00E336E1" w:rsidRDefault="009B003C" w:rsidP="00C335F5">
            <w:pPr>
              <w:pStyle w:val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сформирован</w:t>
            </w:r>
          </w:p>
        </w:tc>
        <w:tc>
          <w:tcPr>
            <w:tcW w:w="3635" w:type="dxa"/>
          </w:tcPr>
          <w:p w:rsidR="001B7254" w:rsidRPr="00E336E1" w:rsidRDefault="001B7254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03B" w:rsidRPr="00E336E1" w:rsidTr="00DC2552">
        <w:trPr>
          <w:trHeight w:val="2637"/>
        </w:trPr>
        <w:tc>
          <w:tcPr>
            <w:tcW w:w="3153" w:type="dxa"/>
          </w:tcPr>
          <w:p w:rsidR="0043503B" w:rsidRPr="00E336E1" w:rsidRDefault="00972187" w:rsidP="00972187">
            <w:pPr>
              <w:rPr>
                <w:rStyle w:val="FontStyle42"/>
                <w:sz w:val="20"/>
                <w:szCs w:val="20"/>
              </w:rPr>
            </w:pPr>
            <w:r w:rsidRPr="00E336E1">
              <w:rPr>
                <w:rStyle w:val="FontStyle87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Разгарина Е.А.,  Туголукова Н.Ю.  </w:t>
            </w:r>
          </w:p>
        </w:tc>
        <w:tc>
          <w:tcPr>
            <w:tcW w:w="3696" w:type="dxa"/>
          </w:tcPr>
          <w:p w:rsidR="00342298" w:rsidRPr="00E336E1" w:rsidRDefault="00342298" w:rsidP="00972187">
            <w:pPr>
              <w:pStyle w:val="Style31"/>
              <w:widowControl/>
              <w:ind w:firstLine="34"/>
              <w:jc w:val="both"/>
              <w:rPr>
                <w:rStyle w:val="FontStyle87"/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Style w:val="FontStyle87"/>
                <w:rFonts w:ascii="Times New Roman" w:hAnsi="Times New Roman" w:cs="Times New Roman"/>
                <w:sz w:val="20"/>
                <w:szCs w:val="20"/>
              </w:rPr>
              <w:t>От лица собственников наших многоквартирных домов, расположенных по адресам пр.Комсомольский д.6 и д.6/1, просим Вас оказать содействие при разработке проекта межевания 23 микрорайона и включить земельные участки с кадастровыми номерами 86:10:0101243:67 и 86:10:0101243:99 в состав придомовой территории МКД, расположенного по адресу пр.Комсомольский, д.6.</w:t>
            </w:r>
          </w:p>
          <w:p w:rsidR="0043503B" w:rsidRPr="00E336E1" w:rsidRDefault="0043503B" w:rsidP="00A74958">
            <w:pPr>
              <w:pStyle w:val="Style25"/>
              <w:widowControl/>
              <w:spacing w:line="240" w:lineRule="auto"/>
              <w:ind w:firstLine="176"/>
              <w:rPr>
                <w:rStyle w:val="FontStyle64"/>
                <w:sz w:val="20"/>
                <w:szCs w:val="20"/>
              </w:rPr>
            </w:pPr>
          </w:p>
        </w:tc>
        <w:tc>
          <w:tcPr>
            <w:tcW w:w="3636" w:type="dxa"/>
          </w:tcPr>
          <w:p w:rsidR="0043503B" w:rsidRPr="009F2D09" w:rsidRDefault="009F2D09" w:rsidP="006E6E20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9F2D0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Принято.</w:t>
            </w:r>
          </w:p>
          <w:p w:rsidR="009F2D09" w:rsidRPr="009F2D09" w:rsidRDefault="009F2D09" w:rsidP="006E6E20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9F2D0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Земельные участки отнесены к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территориям жилых домов</w:t>
            </w:r>
          </w:p>
        </w:tc>
        <w:tc>
          <w:tcPr>
            <w:tcW w:w="3635" w:type="dxa"/>
          </w:tcPr>
          <w:p w:rsidR="0043503B" w:rsidRPr="00E336E1" w:rsidRDefault="0043503B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676" w:rsidRPr="00E336E1" w:rsidTr="00400BA2">
        <w:trPr>
          <w:trHeight w:val="1563"/>
        </w:trPr>
        <w:tc>
          <w:tcPr>
            <w:tcW w:w="3153" w:type="dxa"/>
          </w:tcPr>
          <w:p w:rsidR="00A01676" w:rsidRPr="00E336E1" w:rsidRDefault="00A01676" w:rsidP="00A01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Жительница  мкр. 23</w:t>
            </w:r>
          </w:p>
          <w:p w:rsidR="00A01676" w:rsidRPr="00E336E1" w:rsidRDefault="00A01676" w:rsidP="00972187">
            <w:pPr>
              <w:rPr>
                <w:rStyle w:val="FontStyle87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A01676" w:rsidRPr="00E336E1" w:rsidRDefault="00A01676" w:rsidP="00A01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1. Дайте разъяснения по ЗУ № 45,49.  Почему 2 участка в одних границах?</w:t>
            </w:r>
          </w:p>
          <w:p w:rsidR="00A01676" w:rsidRPr="00E336E1" w:rsidRDefault="00A01676" w:rsidP="00400BA2">
            <w:pPr>
              <w:rPr>
                <w:rStyle w:val="FontStyle87"/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2. У Вас техническая ошибка  по назначению ЗУ № 56. На нем стоит дом по ул. М-Карамова, 78.</w:t>
            </w:r>
          </w:p>
        </w:tc>
        <w:tc>
          <w:tcPr>
            <w:tcW w:w="3636" w:type="dxa"/>
          </w:tcPr>
          <w:p w:rsidR="00A01676" w:rsidRDefault="001B2364" w:rsidP="00206A2D">
            <w:pPr>
              <w:pStyle w:val="1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Рассмотрено.</w:t>
            </w:r>
          </w:p>
          <w:p w:rsidR="001B2364" w:rsidRPr="009F2D09" w:rsidRDefault="001B2364" w:rsidP="00206A2D">
            <w:pPr>
              <w:pStyle w:val="1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Второй участок был ранее предоставлен для размещения не стационарного торгового объекта, проектом межевания он исключается</w:t>
            </w:r>
          </w:p>
        </w:tc>
        <w:tc>
          <w:tcPr>
            <w:tcW w:w="3635" w:type="dxa"/>
          </w:tcPr>
          <w:p w:rsidR="00A01676" w:rsidRPr="00E336E1" w:rsidRDefault="00A01676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676" w:rsidRPr="00E336E1" w:rsidTr="00DC2552">
        <w:trPr>
          <w:trHeight w:val="2637"/>
        </w:trPr>
        <w:tc>
          <w:tcPr>
            <w:tcW w:w="3153" w:type="dxa"/>
          </w:tcPr>
          <w:p w:rsidR="00400BA2" w:rsidRPr="00E336E1" w:rsidRDefault="00400BA2" w:rsidP="00400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Жительница, ул. М-Карамова,60.</w:t>
            </w:r>
          </w:p>
          <w:p w:rsidR="00A01676" w:rsidRPr="00E336E1" w:rsidRDefault="00A01676" w:rsidP="00972187">
            <w:pPr>
              <w:rPr>
                <w:rStyle w:val="FontStyle87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400BA2" w:rsidRPr="00E336E1" w:rsidRDefault="00400BA2" w:rsidP="00400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1. ЗУ № 52,54 сформировать как проезды (арки) и определить как территорию общего пользования.</w:t>
            </w:r>
          </w:p>
          <w:p w:rsidR="00400BA2" w:rsidRPr="00E336E1" w:rsidRDefault="00400BA2" w:rsidP="00400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2. ЗУ № 62, 68 присоединить к ЗУ № 40 и выделить как территорию общего пользования.</w:t>
            </w:r>
          </w:p>
          <w:p w:rsidR="00400BA2" w:rsidRPr="00E336E1" w:rsidRDefault="00400BA2" w:rsidP="00400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 xml:space="preserve">3. ЗУ № 23,33 формируются под гостиницы. Надо ли нам дополнительные здания, которые будут заполняться приезжими и увеличивать нагрузку на проезды.  </w:t>
            </w:r>
          </w:p>
          <w:p w:rsidR="00A01676" w:rsidRPr="00E336E1" w:rsidRDefault="00A01676" w:rsidP="00972187">
            <w:pPr>
              <w:pStyle w:val="Style31"/>
              <w:widowControl/>
              <w:ind w:firstLine="34"/>
              <w:jc w:val="both"/>
              <w:rPr>
                <w:rStyle w:val="FontStyle87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A01676" w:rsidRDefault="001B2364" w:rsidP="00206A2D">
            <w:pPr>
              <w:pStyle w:val="1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B236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Рассмотрено.</w:t>
            </w:r>
          </w:p>
          <w:p w:rsidR="001B2364" w:rsidRDefault="001B2364" w:rsidP="001B23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общего пользования проектом устанавливаются исключительно в целях обеспечения доступности объектов социального обслуживания</w:t>
            </w:r>
          </w:p>
          <w:p w:rsidR="00174520" w:rsidRDefault="001B2364" w:rsidP="00174520">
            <w:pPr>
              <w:pStyle w:val="1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2.  </w:t>
            </w:r>
            <w:r w:rsidR="0017452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Рассмотрено.</w:t>
            </w:r>
          </w:p>
          <w:p w:rsidR="00174520" w:rsidRDefault="00174520" w:rsidP="001745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общего пользования проектом устанавливаются исключительно в целях обеспечения доступности объектов социального обслуживания</w:t>
            </w:r>
          </w:p>
          <w:p w:rsidR="001B2364" w:rsidRDefault="00174520" w:rsidP="00206A2D">
            <w:pPr>
              <w:pStyle w:val="1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3. Рассмотрено.</w:t>
            </w:r>
          </w:p>
          <w:p w:rsidR="00174520" w:rsidRPr="001B2364" w:rsidRDefault="00174520" w:rsidP="00206A2D">
            <w:pPr>
              <w:pStyle w:val="1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Данные участки являются существующими и расположены в границах территориальной зоны ОД, таким образом их использование и размещение объектов может осуществлять в соответствии с установленным для данной зоны градостроительным регламентом</w:t>
            </w:r>
          </w:p>
        </w:tc>
        <w:tc>
          <w:tcPr>
            <w:tcW w:w="3635" w:type="dxa"/>
          </w:tcPr>
          <w:p w:rsidR="00A01676" w:rsidRPr="00E336E1" w:rsidRDefault="00A01676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676" w:rsidRPr="00E336E1" w:rsidTr="00DC2552">
        <w:trPr>
          <w:trHeight w:val="2637"/>
        </w:trPr>
        <w:tc>
          <w:tcPr>
            <w:tcW w:w="3153" w:type="dxa"/>
          </w:tcPr>
          <w:p w:rsidR="00EB5FC8" w:rsidRPr="00E336E1" w:rsidRDefault="00EB5FC8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Ракитина,  Дума города и житель, ул. Федорова, 5/2</w:t>
            </w:r>
          </w:p>
          <w:p w:rsidR="00A01676" w:rsidRPr="00E336E1" w:rsidRDefault="00A01676" w:rsidP="00972187">
            <w:pPr>
              <w:rPr>
                <w:rStyle w:val="FontStyle87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EB5FC8" w:rsidRPr="00E336E1" w:rsidRDefault="00EB5FC8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1. Объяснить увеличение границ ЗУ № 31 между жилым домом и зеленой зоной. Там тупиковый проезд, заезд под аркой.</w:t>
            </w:r>
          </w:p>
          <w:p w:rsidR="00EB5FC8" w:rsidRPr="00E336E1" w:rsidRDefault="00EB5FC8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2. Граница ЗУ № 31 и ЗУ № 35. Почему отнесена под МЖД эта территория. Жильцы ей не пользуются. Тем более там тропинка, ведущая к МЦ «Наджа».</w:t>
            </w:r>
          </w:p>
          <w:p w:rsidR="00EB5FC8" w:rsidRPr="00E336E1" w:rsidRDefault="00EB5FC8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3. ЗУ №12, поликлиника «Геолог» и ЗУ под гаражи. Как будет осуществляться проезд.  Просьба, размежевать так, чтобы был проезд.</w:t>
            </w:r>
          </w:p>
          <w:p w:rsidR="00EB5FC8" w:rsidRPr="00E336E1" w:rsidRDefault="00EB5FC8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4. ЗУ № 16 и ЗУ № 21. Там находится проезд к поликлинике. Есть риск, что если это будет придомовая территория, возникнет ограничение к подъезду здания поликлиники. Предлагаю организовать пешеходную зону и чтобы ЗУ не принадлежал ни кому.</w:t>
            </w:r>
          </w:p>
          <w:p w:rsidR="00EB5FC8" w:rsidRPr="00E336E1" w:rsidRDefault="00EB5FC8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 xml:space="preserve">5. Вдоль ЗУ № 30 предлагаю продлить тропиночную сеть для связи с  соцобъектам: поликлиникой, учебными заведениями.  </w:t>
            </w:r>
          </w:p>
          <w:p w:rsidR="00EB5FC8" w:rsidRPr="00E336E1" w:rsidRDefault="00EB5FC8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6. Формирование ЗУ № 40. Место общего пользования организовать с пешеходной связью , расположенной вдоль  по ул. Геологической 7/1, М-Карамова, 60А, 78.</w:t>
            </w:r>
          </w:p>
          <w:p w:rsidR="00EB5FC8" w:rsidRPr="00E336E1" w:rsidRDefault="00EB5FC8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7. ЗУ № 42 – увеличить максимально границы, а ЗУ под деревянным домом уменьшить.</w:t>
            </w:r>
          </w:p>
          <w:p w:rsidR="00EB5FC8" w:rsidRPr="00E336E1" w:rsidRDefault="00EB5FC8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8. Для чего сформирован ЗУ № 48. Предлагаю его объединить с ЗУ № 46 или оставить как территорию общего пользования.</w:t>
            </w:r>
          </w:p>
          <w:p w:rsidR="00A01676" w:rsidRPr="00E336E1" w:rsidRDefault="00A01676" w:rsidP="00EB5FC8">
            <w:pPr>
              <w:rPr>
                <w:rStyle w:val="FontStyle87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B020E6" w:rsidRPr="00E336E1" w:rsidRDefault="00B020E6" w:rsidP="00B020E6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Николаенко И.А., МКУ «УЛХиЭБ»</w:t>
            </w:r>
          </w:p>
          <w:p w:rsidR="00EB5FC8" w:rsidRPr="00E336E1" w:rsidRDefault="00EB5FC8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Предложение. Можно пересмотреть организованную стоянку в пользу к дому, к этому проезду, для парковочных мест.</w:t>
            </w:r>
          </w:p>
          <w:p w:rsidR="00B020E6" w:rsidRPr="00E336E1" w:rsidRDefault="00B020E6" w:rsidP="00B020E6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Усов А.В., п</w:t>
            </w:r>
            <w:r w:rsidRPr="00E336E1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редседатель публичных слушаний</w:t>
            </w:r>
          </w:p>
          <w:p w:rsidR="00EB5FC8" w:rsidRPr="00E336E1" w:rsidRDefault="00EB5FC8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Весь проезд можно отнести к скверу или к дому. Принципиальности в споре не вижу. Ситуационно ничего от этого не измениться.</w:t>
            </w:r>
          </w:p>
          <w:p w:rsidR="00A01676" w:rsidRPr="00E336E1" w:rsidRDefault="00A01676" w:rsidP="00206A2D">
            <w:pPr>
              <w:pStyle w:val="1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3635" w:type="dxa"/>
          </w:tcPr>
          <w:p w:rsidR="00A01676" w:rsidRPr="00E336E1" w:rsidRDefault="00A01676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0EE" w:rsidRPr="00E336E1" w:rsidTr="00DC2552">
        <w:trPr>
          <w:trHeight w:val="2637"/>
        </w:trPr>
        <w:tc>
          <w:tcPr>
            <w:tcW w:w="3153" w:type="dxa"/>
          </w:tcPr>
          <w:p w:rsidR="004750EE" w:rsidRPr="00E336E1" w:rsidRDefault="004750EE" w:rsidP="00475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Птицин В.И., депутат Думы города</w:t>
            </w:r>
          </w:p>
          <w:p w:rsidR="004750EE" w:rsidRPr="00E336E1" w:rsidRDefault="004750EE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4750EE" w:rsidRPr="00E336E1" w:rsidRDefault="004750EE" w:rsidP="00475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1. ЗУ № 47, ул. М-Карамова, 68. Внутриквартальный проезд межуют к дому.  Предлагаю сформировать ЗУ и присоединить его к проезду у ТЦ «Славянский», который идет к школе, т.е. выделить под территорию общего пользования.</w:t>
            </w:r>
          </w:p>
          <w:p w:rsidR="004750EE" w:rsidRPr="00E336E1" w:rsidRDefault="004750EE" w:rsidP="00475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2. ЗУ № 49,45,51: установлены сервитуты. Поясню: что планируется в части сервитутов при условии выделения ЗУ дому № 76. Как будет работать правовой механизм. Предлагаем проезд между ЗУ №45 и ЗУ № 46 сделать территорией общего пользования.</w:t>
            </w:r>
          </w:p>
          <w:p w:rsidR="004750EE" w:rsidRPr="00E336E1" w:rsidRDefault="004750EE" w:rsidP="00475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3. Уточните по ЗУ № 42, что будет с границами и с назначением. Назначение определить , но только не под парковку или автостоянку.</w:t>
            </w:r>
          </w:p>
          <w:p w:rsidR="004750EE" w:rsidRPr="00E336E1" w:rsidRDefault="004750EE" w:rsidP="00475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C335F5" w:rsidRPr="00E336E1" w:rsidRDefault="00C335F5" w:rsidP="00C335F5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Усов А.В., п</w:t>
            </w:r>
            <w:r w:rsidRPr="00E336E1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редседатель публичных слушаний</w:t>
            </w:r>
          </w:p>
          <w:p w:rsidR="004750EE" w:rsidRPr="00E336E1" w:rsidRDefault="004750EE" w:rsidP="00475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решениями по проекту межевания  ЗУ №42 будет сформирован и будет решаться его дальнейшее назначение.  </w:t>
            </w:r>
          </w:p>
          <w:p w:rsidR="004750EE" w:rsidRPr="00E336E1" w:rsidRDefault="004750EE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5" w:type="dxa"/>
          </w:tcPr>
          <w:p w:rsidR="004750EE" w:rsidRPr="00E336E1" w:rsidRDefault="004750E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0EE" w:rsidRPr="00E336E1" w:rsidTr="00DC2552">
        <w:trPr>
          <w:trHeight w:val="2637"/>
        </w:trPr>
        <w:tc>
          <w:tcPr>
            <w:tcW w:w="3153" w:type="dxa"/>
          </w:tcPr>
          <w:p w:rsidR="006E6E20" w:rsidRPr="00E336E1" w:rsidRDefault="006E6E20" w:rsidP="006E6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 xml:space="preserve">Николаенко И.А., </w:t>
            </w:r>
            <w:r w:rsidR="00581F76" w:rsidRPr="00E336E1">
              <w:rPr>
                <w:rFonts w:ascii="Times New Roman" w:hAnsi="Times New Roman" w:cs="Times New Roman"/>
                <w:sz w:val="20"/>
                <w:szCs w:val="20"/>
              </w:rPr>
              <w:t>МКУ «</w:t>
            </w: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УЛХ</w:t>
            </w:r>
            <w:r w:rsidR="00581F76" w:rsidRPr="00E336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B020E6" w:rsidRPr="00E336E1">
              <w:rPr>
                <w:rFonts w:ascii="Times New Roman" w:hAnsi="Times New Roman" w:cs="Times New Roman"/>
                <w:sz w:val="20"/>
                <w:szCs w:val="20"/>
              </w:rPr>
              <w:t>ЭБ</w:t>
            </w:r>
            <w:r w:rsidR="00581F76" w:rsidRPr="00E336E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750EE" w:rsidRPr="00E336E1" w:rsidRDefault="004750EE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6E6E20" w:rsidRPr="00E336E1" w:rsidRDefault="006E6E20" w:rsidP="006E6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Предлагаем ЗУ № 28 под сквер «Геологов первопроходцев»  четко провести границу по   фактически сложившейся дорожно-тропиночной сети с ЗУ №20.  ЗУ №51-52,  по ул. М-Карамова, обустройство сквера не возможно, т.к. произрастают плотно  зеленые насаждения. Предлагаем отнести в «красные линии» улицы.</w:t>
            </w:r>
          </w:p>
          <w:p w:rsidR="004750EE" w:rsidRPr="00E336E1" w:rsidRDefault="004750EE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4750EE" w:rsidRDefault="00174520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Принято.</w:t>
            </w:r>
          </w:p>
          <w:p w:rsidR="00174520" w:rsidRPr="00E336E1" w:rsidRDefault="00174520" w:rsidP="009B0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Границы земельных участков от</w:t>
            </w:r>
            <w:r w:rsidR="009B003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орректированы</w:t>
            </w:r>
          </w:p>
        </w:tc>
        <w:tc>
          <w:tcPr>
            <w:tcW w:w="3635" w:type="dxa"/>
          </w:tcPr>
          <w:p w:rsidR="004750EE" w:rsidRPr="00E336E1" w:rsidRDefault="004750EE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442" w:rsidRPr="00E336E1" w:rsidTr="00DC2552">
        <w:trPr>
          <w:trHeight w:val="2637"/>
        </w:trPr>
        <w:tc>
          <w:tcPr>
            <w:tcW w:w="3153" w:type="dxa"/>
          </w:tcPr>
          <w:p w:rsidR="00CE6035" w:rsidRPr="00E336E1" w:rsidRDefault="00CE6035" w:rsidP="00CE6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Чемодурова М.А. , житель пр. Комсомольский,6</w:t>
            </w:r>
          </w:p>
          <w:p w:rsidR="00345442" w:rsidRPr="00E336E1" w:rsidRDefault="00345442" w:rsidP="006E6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CE6035" w:rsidRPr="00E336E1" w:rsidRDefault="00CE6035" w:rsidP="00CE6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1. Вклинивание на наш ЗУ «красными линиями».</w:t>
            </w:r>
          </w:p>
          <w:p w:rsidR="00CE6035" w:rsidRPr="00E336E1" w:rsidRDefault="00CE6035" w:rsidP="00CE6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 xml:space="preserve">2. Дается дополнительный участок к ЗУ №3, выделенный под гаражи. </w:t>
            </w:r>
          </w:p>
          <w:p w:rsidR="00CE6035" w:rsidRPr="00E336E1" w:rsidRDefault="00CE6035" w:rsidP="00CE6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3. После межевания спортплощадка перешла полностью к ЗУ пр. Комсомольский, 6/1.</w:t>
            </w:r>
          </w:p>
          <w:p w:rsidR="00CE6035" w:rsidRPr="00E336E1" w:rsidRDefault="00CE6035" w:rsidP="00CE6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 xml:space="preserve">4. Что отнесется к территории ЗУ пр. Комсомольский, 6,  так как идет перераспределение участков под магазин, кафе, гаражи? </w:t>
            </w:r>
          </w:p>
          <w:p w:rsidR="00CE6035" w:rsidRPr="00E336E1" w:rsidRDefault="00CE6035" w:rsidP="00CE6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5. Существует нехватка земли под устройство детской площадки.</w:t>
            </w:r>
          </w:p>
          <w:p w:rsidR="00CE6035" w:rsidRPr="00E336E1" w:rsidRDefault="00CE6035" w:rsidP="00CE6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6. ЗУ № 24, 13. Медицинский колледж и религиозное здание. Предлагаю на пустыре организовать парковки для жителей дома по ул. Федорова, 59, или студентов колледжа.  </w:t>
            </w:r>
          </w:p>
          <w:p w:rsidR="00345442" w:rsidRPr="00E336E1" w:rsidRDefault="00345442" w:rsidP="00CE60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C335F5" w:rsidRPr="00E336E1" w:rsidRDefault="00C335F5" w:rsidP="00C335F5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Усов А.В., п</w:t>
            </w:r>
            <w:r w:rsidRPr="00E336E1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редседатель публичных слушаний</w:t>
            </w:r>
          </w:p>
          <w:p w:rsidR="00CE6035" w:rsidRDefault="00CE6035" w:rsidP="00CE6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Согласен с замечанием. ЗУ под гаражи не надо расширять. Максимально увеличить придомовую территорию. Торец  отнести к ЗУ пр. Комсомольский, 6, так как магазина там не будет.  ЗУ под «Кафе» отдать в территорию ЗУ пр. Комсомольский, 6. Проектировщику обратить внимание на разграничения этих участков.</w:t>
            </w:r>
          </w:p>
          <w:p w:rsidR="00446247" w:rsidRPr="00E336E1" w:rsidRDefault="00446247" w:rsidP="00CE6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между колледжем и религиозным объектом по факту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относится к территории колледжа. Проектом межевания предлагается отнести эту территорию к МКД </w:t>
            </w:r>
            <w:r w:rsidRPr="00446247">
              <w:rPr>
                <w:rFonts w:ascii="Times New Roman" w:hAnsi="Times New Roman" w:cs="Times New Roman"/>
                <w:sz w:val="20"/>
                <w:szCs w:val="20"/>
              </w:rPr>
              <w:t>ул. Федорова, 61</w:t>
            </w:r>
          </w:p>
          <w:p w:rsidR="00345442" w:rsidRPr="00E336E1" w:rsidRDefault="00345442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5" w:type="dxa"/>
          </w:tcPr>
          <w:p w:rsidR="00345442" w:rsidRPr="00E336E1" w:rsidRDefault="00345442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442" w:rsidRPr="00E336E1" w:rsidTr="00DC2552">
        <w:trPr>
          <w:trHeight w:val="2637"/>
        </w:trPr>
        <w:tc>
          <w:tcPr>
            <w:tcW w:w="3153" w:type="dxa"/>
          </w:tcPr>
          <w:p w:rsidR="00F9611F" w:rsidRPr="00E336E1" w:rsidRDefault="00F9611F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Кисеев А.В., житель пр. Комсомольский, 12</w:t>
            </w:r>
          </w:p>
          <w:p w:rsidR="00345442" w:rsidRPr="00E336E1" w:rsidRDefault="00345442" w:rsidP="006E6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F9611F" w:rsidRPr="00E336E1" w:rsidRDefault="00F9611F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1. Почему в границах района нет пешеходных тротуаров, т.е. почему «красная линия» отрезает весь пешеходный тротуар по пр. Комсомольскому?</w:t>
            </w:r>
          </w:p>
          <w:p w:rsidR="00F9611F" w:rsidRPr="00E336E1" w:rsidRDefault="00F9611F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2. Границы ЗУ проведены не корректно: между ЗУ №17 и ЗУ №16 граница посередине тротуара. Предлагаю, чтобы эта линия проходила по бордюрному камню либо по границе существующего здания.</w:t>
            </w:r>
          </w:p>
          <w:p w:rsidR="00F9611F" w:rsidRPr="00E336E1" w:rsidRDefault="00F9611F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3. Границы ЗУ проведены не корректно: между ЗУ №6 и ЗУ №5, это проезд между «Детской поликлиникой» и пр. Комсомольский, 12/1. ЗУ разделён на 2 части: проезд ЗУ №6, стоянка в ЗУ №5. В дальнейшем будет проблема с уборкой снега. Необходимо ЗУ объединить по бордюрному камню.</w:t>
            </w:r>
          </w:p>
          <w:p w:rsidR="00F9611F" w:rsidRPr="00E336E1" w:rsidRDefault="00F9611F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 xml:space="preserve">4. Границы ЗУ проведены не корректно: между  ЗУ № 8 и ЗУ № 16, граница пересекает тротуар и газон. </w:t>
            </w:r>
          </w:p>
          <w:p w:rsidR="00345442" w:rsidRPr="00E336E1" w:rsidRDefault="00345442" w:rsidP="00F9611F">
            <w:pPr>
              <w:rPr>
                <w:sz w:val="20"/>
                <w:szCs w:val="20"/>
              </w:rPr>
            </w:pPr>
          </w:p>
        </w:tc>
        <w:tc>
          <w:tcPr>
            <w:tcW w:w="3636" w:type="dxa"/>
          </w:tcPr>
          <w:p w:rsidR="00F9611F" w:rsidRPr="00E336E1" w:rsidRDefault="00F9611F" w:rsidP="00F9611F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Ракитина,  Дума города и житель, ул. Федорова, 5/2</w:t>
            </w:r>
          </w:p>
          <w:p w:rsidR="00F9611F" w:rsidRDefault="00F9611F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6E1">
              <w:rPr>
                <w:rFonts w:ascii="Times New Roman" w:hAnsi="Times New Roman" w:cs="Times New Roman"/>
                <w:sz w:val="20"/>
                <w:szCs w:val="20"/>
              </w:rPr>
              <w:t>Та стоянка, о которой говорили ранее, относится к дороге, а не к «Детской поликлинике». Между поликлиникой и парковкой есть бетонное ограждение. Предлагаю ЗУ №6 расширить на часть от этой стоянки.</w:t>
            </w:r>
          </w:p>
          <w:p w:rsidR="00446247" w:rsidRDefault="009B003C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Рассмотрено</w:t>
            </w:r>
            <w:r w:rsidR="0044624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B003C" w:rsidRDefault="009B003C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Проект межевания территории подготовлен в границах красных линий микрорайона, установленных документацией по планировке территории  улично-дорожной сети</w:t>
            </w:r>
          </w:p>
          <w:p w:rsidR="009B003C" w:rsidRDefault="009B003C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Принято.</w:t>
            </w:r>
          </w:p>
          <w:p w:rsidR="009B003C" w:rsidRDefault="009B003C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Продольное разделение тротуара исключено</w:t>
            </w:r>
          </w:p>
          <w:p w:rsidR="009B003C" w:rsidRDefault="009B003C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Принято.</w:t>
            </w:r>
          </w:p>
          <w:p w:rsidR="009B003C" w:rsidRDefault="009B003C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Проезд</w:t>
            </w:r>
            <w:r w:rsidR="00736117">
              <w:rPr>
                <w:rFonts w:ascii="Times New Roman" w:hAnsi="Times New Roman" w:cs="Times New Roman"/>
                <w:sz w:val="20"/>
                <w:szCs w:val="20"/>
              </w:rPr>
              <w:t xml:space="preserve"> полностью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включен в границы земельного участка жилого дома </w:t>
            </w:r>
            <w:r w:rsidR="00736117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736117" w:rsidRPr="00E336E1">
              <w:rPr>
                <w:rFonts w:ascii="Times New Roman" w:hAnsi="Times New Roman" w:cs="Times New Roman"/>
                <w:sz w:val="20"/>
                <w:szCs w:val="20"/>
              </w:rPr>
              <w:t>бордюрному камню</w:t>
            </w:r>
            <w:r w:rsidR="00736117">
              <w:rPr>
                <w:rFonts w:ascii="Times New Roman" w:hAnsi="Times New Roman" w:cs="Times New Roman"/>
                <w:sz w:val="20"/>
                <w:szCs w:val="20"/>
              </w:rPr>
              <w:t xml:space="preserve"> в целях исключения проблем с уборкой снега.</w:t>
            </w:r>
          </w:p>
          <w:p w:rsidR="00736117" w:rsidRDefault="00736117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Принято.</w:t>
            </w:r>
          </w:p>
          <w:p w:rsidR="00736117" w:rsidRDefault="00736117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Границ откорректированы, исключено пересечение тротуара и газона</w:t>
            </w:r>
          </w:p>
          <w:p w:rsidR="00736117" w:rsidRPr="00E336E1" w:rsidRDefault="00736117" w:rsidP="00F961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442" w:rsidRPr="00E336E1" w:rsidRDefault="00345442" w:rsidP="00EB5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5" w:type="dxa"/>
          </w:tcPr>
          <w:p w:rsidR="00345442" w:rsidRPr="00E336E1" w:rsidRDefault="00345442" w:rsidP="00643C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0DE2" w:rsidRDefault="00430DE2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DE2" w:rsidRDefault="00A6038C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</w:t>
      </w:r>
    </w:p>
    <w:p w:rsidR="00A6038C" w:rsidRPr="00CC4F5E" w:rsidRDefault="00A6038C" w:rsidP="00430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lastRenderedPageBreak/>
        <w:t>рабочей группы по рассмотрению проектов планировки и проектов межевания территории города».</w:t>
      </w:r>
    </w:p>
    <w:p w:rsidR="00A6038C" w:rsidRPr="00CC4F5E" w:rsidRDefault="00A6038C" w:rsidP="00343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ab/>
        <w:t xml:space="preserve"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</w:t>
      </w:r>
      <w:r w:rsidR="00343674" w:rsidRPr="00CC4F5E">
        <w:rPr>
          <w:rFonts w:ascii="Times New Roman" w:hAnsi="Times New Roman" w:cs="Times New Roman"/>
          <w:sz w:val="28"/>
          <w:szCs w:val="28"/>
        </w:rPr>
        <w:t xml:space="preserve">по </w:t>
      </w:r>
      <w:r w:rsidR="00CC4F5E" w:rsidRPr="00CC4F5E">
        <w:rPr>
          <w:rFonts w:ascii="Times New Roman" w:hAnsi="Times New Roman" w:cs="Times New Roman"/>
          <w:sz w:val="28"/>
          <w:szCs w:val="28"/>
        </w:rPr>
        <w:t xml:space="preserve">проекту межевания территории микрорайона </w:t>
      </w:r>
      <w:r w:rsidR="00867915">
        <w:rPr>
          <w:rFonts w:ascii="Times New Roman" w:hAnsi="Times New Roman" w:cs="Times New Roman"/>
          <w:sz w:val="28"/>
          <w:szCs w:val="28"/>
        </w:rPr>
        <w:t>23</w:t>
      </w:r>
      <w:r w:rsidR="00CC4F5E" w:rsidRPr="00CC4F5E">
        <w:rPr>
          <w:rFonts w:ascii="Times New Roman" w:hAnsi="Times New Roman" w:cs="Times New Roman"/>
          <w:sz w:val="28"/>
          <w:szCs w:val="28"/>
        </w:rPr>
        <w:t xml:space="preserve"> города Сургута.</w:t>
      </w:r>
    </w:p>
    <w:p w:rsidR="00A6038C" w:rsidRPr="00CC4F5E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056A7C" w:rsidRDefault="00A6038C" w:rsidP="00482FEC">
      <w:pPr>
        <w:pStyle w:val="a8"/>
        <w:jc w:val="left"/>
        <w:rPr>
          <w:sz w:val="26"/>
          <w:szCs w:val="26"/>
        </w:rPr>
      </w:pPr>
    </w:p>
    <w:p w:rsidR="00367577" w:rsidRPr="00056A7C" w:rsidRDefault="00367577" w:rsidP="00367577">
      <w:pPr>
        <w:pStyle w:val="a5"/>
        <w:rPr>
          <w:sz w:val="26"/>
          <w:szCs w:val="26"/>
          <w:lang w:eastAsia="ru-RU"/>
        </w:rPr>
      </w:pPr>
    </w:p>
    <w:p w:rsidR="00A6038C" w:rsidRPr="00CC4F5E" w:rsidRDefault="00A6038C" w:rsidP="00367577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Председатель публичных </w:t>
      </w:r>
      <w:r w:rsidR="002B466A" w:rsidRPr="00CC4F5E">
        <w:rPr>
          <w:rFonts w:ascii="Times New Roman" w:hAnsi="Times New Roman" w:cs="Times New Roman"/>
          <w:sz w:val="28"/>
          <w:szCs w:val="28"/>
        </w:rPr>
        <w:t xml:space="preserve">слушаний, </w:t>
      </w:r>
      <w:r w:rsidR="002B466A">
        <w:rPr>
          <w:rFonts w:ascii="Times New Roman" w:hAnsi="Times New Roman" w:cs="Times New Roman"/>
          <w:sz w:val="28"/>
          <w:szCs w:val="28"/>
        </w:rPr>
        <w:t>директора</w:t>
      </w:r>
      <w:r w:rsid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056A7C" w:rsidRPr="00CC4F5E">
        <w:rPr>
          <w:rFonts w:ascii="Times New Roman" w:hAnsi="Times New Roman" w:cs="Times New Roman"/>
          <w:sz w:val="28"/>
          <w:szCs w:val="28"/>
        </w:rPr>
        <w:t xml:space="preserve">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А.В. Усов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градостроительства-</w:t>
      </w:r>
      <w:bookmarkStart w:id="0" w:name="_GoBack"/>
      <w:bookmarkEnd w:id="0"/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главный архитектор                                                                                        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CC4F5E">
        <w:rPr>
          <w:rFonts w:ascii="Times New Roman" w:hAnsi="Times New Roman" w:cs="Times New Roman"/>
          <w:sz w:val="28"/>
          <w:szCs w:val="28"/>
        </w:rPr>
        <w:t xml:space="preserve">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577" w:rsidRPr="00CC4F5E" w:rsidRDefault="00367577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-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    </w:t>
      </w:r>
      <w:r w:rsidR="00CC4F5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056A7C" w:rsidRPr="00CC4F5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</w:t>
      </w:r>
      <w:r w:rsidR="00E03220">
        <w:rPr>
          <w:rFonts w:ascii="Times New Roman" w:hAnsi="Times New Roman" w:cs="Times New Roman"/>
          <w:sz w:val="28"/>
          <w:szCs w:val="28"/>
        </w:rPr>
        <w:t>С.В. Асхабалиева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E03220">
        <w:rPr>
          <w:rFonts w:ascii="Times New Roman" w:hAnsi="Times New Roman" w:cs="Times New Roman"/>
          <w:sz w:val="28"/>
          <w:szCs w:val="28"/>
        </w:rPr>
        <w:t>инженер</w:t>
      </w:r>
      <w:r w:rsidRPr="00CC4F5E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                                    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28497F" w:rsidRPr="00CC4F5E" w:rsidRDefault="00367577" w:rsidP="00056A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</w:t>
      </w:r>
    </w:p>
    <w:sectPr w:rsidR="0028497F" w:rsidRPr="00CC4F5E" w:rsidSect="00430DE2">
      <w:headerReference w:type="default" r:id="rId8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05B" w:rsidRDefault="00BE105B" w:rsidP="00775EA9">
      <w:pPr>
        <w:spacing w:after="0" w:line="240" w:lineRule="auto"/>
      </w:pPr>
      <w:r>
        <w:separator/>
      </w:r>
    </w:p>
  </w:endnote>
  <w:endnote w:type="continuationSeparator" w:id="0">
    <w:p w:rsidR="00BE105B" w:rsidRDefault="00BE105B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05B" w:rsidRDefault="00BE105B" w:rsidP="00775EA9">
      <w:pPr>
        <w:spacing w:after="0" w:line="240" w:lineRule="auto"/>
      </w:pPr>
      <w:r>
        <w:separator/>
      </w:r>
    </w:p>
  </w:footnote>
  <w:footnote w:type="continuationSeparator" w:id="0">
    <w:p w:rsidR="00BE105B" w:rsidRDefault="00BE105B" w:rsidP="00775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673235"/>
      <w:docPartObj>
        <w:docPartGallery w:val="Page Numbers (Top of Page)"/>
        <w:docPartUnique/>
      </w:docPartObj>
    </w:sdtPr>
    <w:sdtEndPr/>
    <w:sdtContent>
      <w:p w:rsidR="00CF63E8" w:rsidRDefault="00CF63E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66A">
          <w:rPr>
            <w:noProof/>
          </w:rPr>
          <w:t>12</w:t>
        </w:r>
        <w:r>
          <w:fldChar w:fldCharType="end"/>
        </w:r>
      </w:p>
    </w:sdtContent>
  </w:sdt>
  <w:p w:rsidR="00CF63E8" w:rsidRDefault="00CF63E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5C0EEEE"/>
    <w:lvl w:ilvl="0">
      <w:numFmt w:val="bullet"/>
      <w:lvlText w:val="*"/>
      <w:lvlJc w:val="left"/>
    </w:lvl>
  </w:abstractNum>
  <w:abstractNum w:abstractNumId="1" w15:restartNumberingAfterBreak="0">
    <w:nsid w:val="163A67C5"/>
    <w:multiLevelType w:val="singleLevel"/>
    <w:tmpl w:val="409E4FEC"/>
    <w:lvl w:ilvl="0">
      <w:start w:val="1"/>
      <w:numFmt w:val="decimal"/>
      <w:lvlText w:val="1.%1."/>
      <w:legacy w:legacy="1" w:legacySpace="0" w:legacyIndent="379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2150261C"/>
    <w:multiLevelType w:val="singleLevel"/>
    <w:tmpl w:val="8D162348"/>
    <w:lvl w:ilvl="0">
      <w:start w:val="2"/>
      <w:numFmt w:val="decimal"/>
      <w:lvlText w:val="%1)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2062129"/>
    <w:multiLevelType w:val="singleLevel"/>
    <w:tmpl w:val="612EA5E0"/>
    <w:lvl w:ilvl="0">
      <w:start w:val="2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  <w:lvlOverride w:ilvl="0">
      <w:startOverride w:val="2"/>
    </w:lvlOverride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12280"/>
    <w:rsid w:val="00016930"/>
    <w:rsid w:val="00023178"/>
    <w:rsid w:val="000409D7"/>
    <w:rsid w:val="00041309"/>
    <w:rsid w:val="00044A71"/>
    <w:rsid w:val="00047A89"/>
    <w:rsid w:val="000567B0"/>
    <w:rsid w:val="00056A7C"/>
    <w:rsid w:val="00057821"/>
    <w:rsid w:val="000658BB"/>
    <w:rsid w:val="000708A2"/>
    <w:rsid w:val="00074A12"/>
    <w:rsid w:val="0008397A"/>
    <w:rsid w:val="0008582D"/>
    <w:rsid w:val="000A47CD"/>
    <w:rsid w:val="000B3D48"/>
    <w:rsid w:val="000C17AC"/>
    <w:rsid w:val="000C30FE"/>
    <w:rsid w:val="000C5F2D"/>
    <w:rsid w:val="000D2908"/>
    <w:rsid w:val="000D79B0"/>
    <w:rsid w:val="000E5C9A"/>
    <w:rsid w:val="001407C3"/>
    <w:rsid w:val="001509F8"/>
    <w:rsid w:val="001542BF"/>
    <w:rsid w:val="00174520"/>
    <w:rsid w:val="001809CE"/>
    <w:rsid w:val="00190A89"/>
    <w:rsid w:val="001B2364"/>
    <w:rsid w:val="001B7254"/>
    <w:rsid w:val="001C595B"/>
    <w:rsid w:val="001D7FB6"/>
    <w:rsid w:val="001F3368"/>
    <w:rsid w:val="00206A2D"/>
    <w:rsid w:val="00214C95"/>
    <w:rsid w:val="002176C7"/>
    <w:rsid w:val="002231D4"/>
    <w:rsid w:val="002248C3"/>
    <w:rsid w:val="0022590D"/>
    <w:rsid w:val="0023394D"/>
    <w:rsid w:val="00237921"/>
    <w:rsid w:val="00255B42"/>
    <w:rsid w:val="00256D8D"/>
    <w:rsid w:val="00271578"/>
    <w:rsid w:val="00275F2C"/>
    <w:rsid w:val="00280609"/>
    <w:rsid w:val="0028497F"/>
    <w:rsid w:val="00284BC8"/>
    <w:rsid w:val="00285EAA"/>
    <w:rsid w:val="00285F74"/>
    <w:rsid w:val="0029560A"/>
    <w:rsid w:val="002B1E9B"/>
    <w:rsid w:val="002B466A"/>
    <w:rsid w:val="002B699B"/>
    <w:rsid w:val="002D0F86"/>
    <w:rsid w:val="002D110A"/>
    <w:rsid w:val="002E07C7"/>
    <w:rsid w:val="002E120F"/>
    <w:rsid w:val="002E2261"/>
    <w:rsid w:val="002E296B"/>
    <w:rsid w:val="002E2C96"/>
    <w:rsid w:val="002F3DAA"/>
    <w:rsid w:val="002F5AFD"/>
    <w:rsid w:val="00312694"/>
    <w:rsid w:val="00317EDE"/>
    <w:rsid w:val="003252DD"/>
    <w:rsid w:val="00331465"/>
    <w:rsid w:val="00332402"/>
    <w:rsid w:val="00334134"/>
    <w:rsid w:val="0033627F"/>
    <w:rsid w:val="00336474"/>
    <w:rsid w:val="003377F9"/>
    <w:rsid w:val="00342298"/>
    <w:rsid w:val="00343674"/>
    <w:rsid w:val="00345442"/>
    <w:rsid w:val="00347FFC"/>
    <w:rsid w:val="003520DB"/>
    <w:rsid w:val="003525AF"/>
    <w:rsid w:val="00355C61"/>
    <w:rsid w:val="00361C19"/>
    <w:rsid w:val="00363776"/>
    <w:rsid w:val="00367577"/>
    <w:rsid w:val="0037384A"/>
    <w:rsid w:val="00380684"/>
    <w:rsid w:val="00381C1D"/>
    <w:rsid w:val="00391485"/>
    <w:rsid w:val="003A0C95"/>
    <w:rsid w:val="003A3A04"/>
    <w:rsid w:val="003B209A"/>
    <w:rsid w:val="003C66D1"/>
    <w:rsid w:val="003E15AE"/>
    <w:rsid w:val="003E78C1"/>
    <w:rsid w:val="003F42E2"/>
    <w:rsid w:val="00400BA2"/>
    <w:rsid w:val="00412178"/>
    <w:rsid w:val="004164E7"/>
    <w:rsid w:val="00420264"/>
    <w:rsid w:val="00423C8C"/>
    <w:rsid w:val="00424D2D"/>
    <w:rsid w:val="00425F58"/>
    <w:rsid w:val="00430DE2"/>
    <w:rsid w:val="00433E18"/>
    <w:rsid w:val="0043503B"/>
    <w:rsid w:val="00437AF0"/>
    <w:rsid w:val="00445A60"/>
    <w:rsid w:val="00445BD7"/>
    <w:rsid w:val="00446247"/>
    <w:rsid w:val="00460F79"/>
    <w:rsid w:val="00470842"/>
    <w:rsid w:val="00473BA6"/>
    <w:rsid w:val="004750EE"/>
    <w:rsid w:val="00476D96"/>
    <w:rsid w:val="00482FEC"/>
    <w:rsid w:val="00487650"/>
    <w:rsid w:val="00487889"/>
    <w:rsid w:val="004945AA"/>
    <w:rsid w:val="00494FF5"/>
    <w:rsid w:val="004B46B3"/>
    <w:rsid w:val="004B5844"/>
    <w:rsid w:val="004D11F8"/>
    <w:rsid w:val="00517240"/>
    <w:rsid w:val="005216E7"/>
    <w:rsid w:val="0053479C"/>
    <w:rsid w:val="00542D81"/>
    <w:rsid w:val="00570AEC"/>
    <w:rsid w:val="00575421"/>
    <w:rsid w:val="00575B4D"/>
    <w:rsid w:val="00581F76"/>
    <w:rsid w:val="00587184"/>
    <w:rsid w:val="00595610"/>
    <w:rsid w:val="005C4AD1"/>
    <w:rsid w:val="005E4ADB"/>
    <w:rsid w:val="005E6320"/>
    <w:rsid w:val="005F5798"/>
    <w:rsid w:val="00600420"/>
    <w:rsid w:val="00601B13"/>
    <w:rsid w:val="006128E7"/>
    <w:rsid w:val="00612C19"/>
    <w:rsid w:val="00620CF6"/>
    <w:rsid w:val="0062118A"/>
    <w:rsid w:val="00622A73"/>
    <w:rsid w:val="00632C98"/>
    <w:rsid w:val="00643C99"/>
    <w:rsid w:val="0064461A"/>
    <w:rsid w:val="00647C6F"/>
    <w:rsid w:val="0066186C"/>
    <w:rsid w:val="00695CBE"/>
    <w:rsid w:val="006B1F7E"/>
    <w:rsid w:val="006B5580"/>
    <w:rsid w:val="006C1155"/>
    <w:rsid w:val="006D0D07"/>
    <w:rsid w:val="006D4E9F"/>
    <w:rsid w:val="006D74E6"/>
    <w:rsid w:val="006E6E20"/>
    <w:rsid w:val="006F023C"/>
    <w:rsid w:val="0070055A"/>
    <w:rsid w:val="00722A89"/>
    <w:rsid w:val="00733864"/>
    <w:rsid w:val="00736117"/>
    <w:rsid w:val="007432BC"/>
    <w:rsid w:val="0074705B"/>
    <w:rsid w:val="00751141"/>
    <w:rsid w:val="00761E93"/>
    <w:rsid w:val="0077573A"/>
    <w:rsid w:val="00775EA9"/>
    <w:rsid w:val="00777AE0"/>
    <w:rsid w:val="00781E60"/>
    <w:rsid w:val="007864E2"/>
    <w:rsid w:val="007A3DC1"/>
    <w:rsid w:val="007B3131"/>
    <w:rsid w:val="007B3496"/>
    <w:rsid w:val="007C75F4"/>
    <w:rsid w:val="007C7811"/>
    <w:rsid w:val="007D433B"/>
    <w:rsid w:val="007D5AF4"/>
    <w:rsid w:val="007E4DB0"/>
    <w:rsid w:val="00801A5F"/>
    <w:rsid w:val="008049A4"/>
    <w:rsid w:val="0081714A"/>
    <w:rsid w:val="00822F06"/>
    <w:rsid w:val="00835B3F"/>
    <w:rsid w:val="00841899"/>
    <w:rsid w:val="00855C33"/>
    <w:rsid w:val="00864827"/>
    <w:rsid w:val="00864B85"/>
    <w:rsid w:val="00866817"/>
    <w:rsid w:val="00867915"/>
    <w:rsid w:val="00881E3D"/>
    <w:rsid w:val="00882B34"/>
    <w:rsid w:val="00883535"/>
    <w:rsid w:val="008915C6"/>
    <w:rsid w:val="008968F0"/>
    <w:rsid w:val="008B006C"/>
    <w:rsid w:val="008C07E0"/>
    <w:rsid w:val="008E55A5"/>
    <w:rsid w:val="008F18D1"/>
    <w:rsid w:val="0090045E"/>
    <w:rsid w:val="00915DA4"/>
    <w:rsid w:val="00917737"/>
    <w:rsid w:val="0092486C"/>
    <w:rsid w:val="00925932"/>
    <w:rsid w:val="00937130"/>
    <w:rsid w:val="0094600A"/>
    <w:rsid w:val="009510D4"/>
    <w:rsid w:val="00952051"/>
    <w:rsid w:val="00954359"/>
    <w:rsid w:val="00955949"/>
    <w:rsid w:val="00955EAE"/>
    <w:rsid w:val="00972187"/>
    <w:rsid w:val="00972C45"/>
    <w:rsid w:val="00985486"/>
    <w:rsid w:val="00987C66"/>
    <w:rsid w:val="009A5CCC"/>
    <w:rsid w:val="009B003C"/>
    <w:rsid w:val="009D011E"/>
    <w:rsid w:val="009D3ECA"/>
    <w:rsid w:val="009D456B"/>
    <w:rsid w:val="009D7B18"/>
    <w:rsid w:val="009E1C96"/>
    <w:rsid w:val="009E4832"/>
    <w:rsid w:val="009F1BA7"/>
    <w:rsid w:val="009F2D09"/>
    <w:rsid w:val="00A0036C"/>
    <w:rsid w:val="00A014C1"/>
    <w:rsid w:val="00A01676"/>
    <w:rsid w:val="00A23D9D"/>
    <w:rsid w:val="00A25021"/>
    <w:rsid w:val="00A2634A"/>
    <w:rsid w:val="00A26BC2"/>
    <w:rsid w:val="00A41074"/>
    <w:rsid w:val="00A41565"/>
    <w:rsid w:val="00A54D68"/>
    <w:rsid w:val="00A6038C"/>
    <w:rsid w:val="00A61945"/>
    <w:rsid w:val="00A74958"/>
    <w:rsid w:val="00A7581E"/>
    <w:rsid w:val="00A77307"/>
    <w:rsid w:val="00A834BC"/>
    <w:rsid w:val="00AA00AF"/>
    <w:rsid w:val="00AA1C2C"/>
    <w:rsid w:val="00AA312D"/>
    <w:rsid w:val="00AC0419"/>
    <w:rsid w:val="00AD6928"/>
    <w:rsid w:val="00AD7BF8"/>
    <w:rsid w:val="00AE39D8"/>
    <w:rsid w:val="00AF2643"/>
    <w:rsid w:val="00AF2FB1"/>
    <w:rsid w:val="00B01C00"/>
    <w:rsid w:val="00B020E6"/>
    <w:rsid w:val="00B10CB6"/>
    <w:rsid w:val="00B23CB0"/>
    <w:rsid w:val="00B2634E"/>
    <w:rsid w:val="00B3061F"/>
    <w:rsid w:val="00B47C2C"/>
    <w:rsid w:val="00B61F9B"/>
    <w:rsid w:val="00B72657"/>
    <w:rsid w:val="00B9304F"/>
    <w:rsid w:val="00BB6C84"/>
    <w:rsid w:val="00BE105B"/>
    <w:rsid w:val="00BE76DB"/>
    <w:rsid w:val="00BF30B6"/>
    <w:rsid w:val="00C072B7"/>
    <w:rsid w:val="00C14E9F"/>
    <w:rsid w:val="00C22456"/>
    <w:rsid w:val="00C32B3B"/>
    <w:rsid w:val="00C335F5"/>
    <w:rsid w:val="00C46CFD"/>
    <w:rsid w:val="00C52E9F"/>
    <w:rsid w:val="00C569A0"/>
    <w:rsid w:val="00C7449C"/>
    <w:rsid w:val="00C82FB4"/>
    <w:rsid w:val="00CA6FFD"/>
    <w:rsid w:val="00CB5670"/>
    <w:rsid w:val="00CC4F5E"/>
    <w:rsid w:val="00CD5E8C"/>
    <w:rsid w:val="00CD78C6"/>
    <w:rsid w:val="00CE6035"/>
    <w:rsid w:val="00CF63E8"/>
    <w:rsid w:val="00D13274"/>
    <w:rsid w:val="00D16C79"/>
    <w:rsid w:val="00D206C5"/>
    <w:rsid w:val="00D21D68"/>
    <w:rsid w:val="00D373C8"/>
    <w:rsid w:val="00D5045B"/>
    <w:rsid w:val="00D6125F"/>
    <w:rsid w:val="00D710C3"/>
    <w:rsid w:val="00D710EE"/>
    <w:rsid w:val="00D922C0"/>
    <w:rsid w:val="00D96EB1"/>
    <w:rsid w:val="00D976EA"/>
    <w:rsid w:val="00DA0CB0"/>
    <w:rsid w:val="00DA6EC5"/>
    <w:rsid w:val="00DB03CB"/>
    <w:rsid w:val="00DC2552"/>
    <w:rsid w:val="00DE434E"/>
    <w:rsid w:val="00DE7244"/>
    <w:rsid w:val="00DE72A4"/>
    <w:rsid w:val="00E03220"/>
    <w:rsid w:val="00E2170E"/>
    <w:rsid w:val="00E31FD8"/>
    <w:rsid w:val="00E336E1"/>
    <w:rsid w:val="00E448C0"/>
    <w:rsid w:val="00E47330"/>
    <w:rsid w:val="00E61954"/>
    <w:rsid w:val="00E81507"/>
    <w:rsid w:val="00E918CC"/>
    <w:rsid w:val="00EA0B1C"/>
    <w:rsid w:val="00EA6782"/>
    <w:rsid w:val="00EB5FC8"/>
    <w:rsid w:val="00EE2F95"/>
    <w:rsid w:val="00F00332"/>
    <w:rsid w:val="00F0108C"/>
    <w:rsid w:val="00F14F72"/>
    <w:rsid w:val="00F247FD"/>
    <w:rsid w:val="00F322CF"/>
    <w:rsid w:val="00F34650"/>
    <w:rsid w:val="00F37AE3"/>
    <w:rsid w:val="00F408A9"/>
    <w:rsid w:val="00F46928"/>
    <w:rsid w:val="00F60711"/>
    <w:rsid w:val="00F61E5B"/>
    <w:rsid w:val="00F65F9F"/>
    <w:rsid w:val="00F7179E"/>
    <w:rsid w:val="00F85F60"/>
    <w:rsid w:val="00F954AF"/>
    <w:rsid w:val="00F9611F"/>
    <w:rsid w:val="00FA5A10"/>
    <w:rsid w:val="00FB36CA"/>
    <w:rsid w:val="00FB5192"/>
    <w:rsid w:val="00FC7A67"/>
    <w:rsid w:val="00FC7C10"/>
    <w:rsid w:val="00FD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B3A9B-BAD0-484D-B9DC-F2A7996D0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character" w:customStyle="1" w:styleId="FontStyle21">
    <w:name w:val="Font Style21"/>
    <w:basedOn w:val="a0"/>
    <w:uiPriority w:val="99"/>
    <w:rsid w:val="005C4AD1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2">
    <w:name w:val="Font Style22"/>
    <w:basedOn w:val="a0"/>
    <w:uiPriority w:val="99"/>
    <w:rsid w:val="005C4AD1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5C4AD1"/>
    <w:rPr>
      <w:rFonts w:ascii="Arial" w:hAnsi="Arial" w:cs="Arial" w:hint="default"/>
      <w:sz w:val="24"/>
      <w:szCs w:val="24"/>
    </w:rPr>
  </w:style>
  <w:style w:type="paragraph" w:customStyle="1" w:styleId="1">
    <w:name w:val="Без интервала1"/>
    <w:rsid w:val="004B58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7">
    <w:name w:val="Font Style27"/>
    <w:basedOn w:val="a0"/>
    <w:uiPriority w:val="99"/>
    <w:rsid w:val="0074705B"/>
    <w:rPr>
      <w:rFonts w:ascii="Tahoma" w:hAnsi="Tahoma" w:cs="Tahoma" w:hint="default"/>
      <w:sz w:val="18"/>
      <w:szCs w:val="18"/>
    </w:rPr>
  </w:style>
  <w:style w:type="paragraph" w:customStyle="1" w:styleId="Style17">
    <w:name w:val="Style17"/>
    <w:basedOn w:val="a"/>
    <w:uiPriority w:val="99"/>
    <w:rsid w:val="0074705B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2B1E9B"/>
    <w:rPr>
      <w:rFonts w:ascii="Times New Roman" w:hAnsi="Times New Roman" w:cs="Times New Roman"/>
      <w:sz w:val="22"/>
      <w:szCs w:val="22"/>
    </w:rPr>
  </w:style>
  <w:style w:type="character" w:customStyle="1" w:styleId="FontStyle39">
    <w:name w:val="Font Style39"/>
    <w:basedOn w:val="a0"/>
    <w:uiPriority w:val="99"/>
    <w:rsid w:val="002B1E9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057821"/>
    <w:pPr>
      <w:widowControl w:val="0"/>
      <w:autoSpaceDE w:val="0"/>
      <w:autoSpaceDN w:val="0"/>
      <w:adjustRightInd w:val="0"/>
      <w:spacing w:after="0" w:line="274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057821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42">
    <w:name w:val="Font Style42"/>
    <w:basedOn w:val="a0"/>
    <w:uiPriority w:val="99"/>
    <w:rsid w:val="00057821"/>
    <w:rPr>
      <w:rFonts w:ascii="Times New Roman" w:hAnsi="Times New Roman" w:cs="Times New Roman"/>
      <w:sz w:val="22"/>
      <w:szCs w:val="22"/>
    </w:rPr>
  </w:style>
  <w:style w:type="character" w:customStyle="1" w:styleId="FontStyle61">
    <w:name w:val="Font Style61"/>
    <w:basedOn w:val="a0"/>
    <w:uiPriority w:val="99"/>
    <w:rsid w:val="00F408A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2">
    <w:name w:val="Font Style62"/>
    <w:basedOn w:val="a0"/>
    <w:uiPriority w:val="99"/>
    <w:rsid w:val="00F408A9"/>
    <w:rPr>
      <w:rFonts w:ascii="Times New Roman" w:hAnsi="Times New Roman" w:cs="Times New Roman"/>
      <w:sz w:val="20"/>
      <w:szCs w:val="20"/>
    </w:rPr>
  </w:style>
  <w:style w:type="paragraph" w:customStyle="1" w:styleId="Style59">
    <w:name w:val="Style59"/>
    <w:basedOn w:val="a"/>
    <w:uiPriority w:val="99"/>
    <w:rsid w:val="006F023C"/>
    <w:pPr>
      <w:widowControl w:val="0"/>
      <w:autoSpaceDE w:val="0"/>
      <w:autoSpaceDN w:val="0"/>
      <w:adjustRightInd w:val="0"/>
      <w:spacing w:after="0" w:line="275" w:lineRule="exact"/>
      <w:ind w:firstLine="52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basedOn w:val="a0"/>
    <w:uiPriority w:val="99"/>
    <w:rsid w:val="006F023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4">
    <w:name w:val="Style24"/>
    <w:basedOn w:val="a"/>
    <w:uiPriority w:val="99"/>
    <w:rsid w:val="00F7179E"/>
    <w:pPr>
      <w:widowControl w:val="0"/>
      <w:autoSpaceDE w:val="0"/>
      <w:autoSpaceDN w:val="0"/>
      <w:adjustRightInd w:val="0"/>
      <w:spacing w:after="0" w:line="346" w:lineRule="exact"/>
      <w:ind w:firstLine="6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F7179E"/>
    <w:pPr>
      <w:widowControl w:val="0"/>
      <w:autoSpaceDE w:val="0"/>
      <w:autoSpaceDN w:val="0"/>
      <w:adjustRightInd w:val="0"/>
      <w:spacing w:after="0" w:line="346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F7179E"/>
    <w:rPr>
      <w:rFonts w:ascii="Times New Roman" w:hAnsi="Times New Roman" w:cs="Times New Roman"/>
      <w:sz w:val="26"/>
      <w:szCs w:val="26"/>
    </w:rPr>
  </w:style>
  <w:style w:type="paragraph" w:customStyle="1" w:styleId="Style34">
    <w:name w:val="Style34"/>
    <w:basedOn w:val="a"/>
    <w:uiPriority w:val="99"/>
    <w:rsid w:val="001B725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2E2261"/>
    <w:rPr>
      <w:rFonts w:ascii="Times New Roman" w:hAnsi="Times New Roman" w:cs="Times New Roman"/>
      <w:sz w:val="22"/>
      <w:szCs w:val="22"/>
    </w:rPr>
  </w:style>
  <w:style w:type="paragraph" w:customStyle="1" w:styleId="Style57">
    <w:name w:val="Style57"/>
    <w:basedOn w:val="a"/>
    <w:uiPriority w:val="99"/>
    <w:rsid w:val="008B00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023178"/>
    <w:pPr>
      <w:widowControl w:val="0"/>
      <w:autoSpaceDE w:val="0"/>
      <w:autoSpaceDN w:val="0"/>
      <w:adjustRightInd w:val="0"/>
      <w:spacing w:after="0" w:line="454" w:lineRule="exact"/>
      <w:ind w:firstLine="38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4">
    <w:name w:val="Font Style94"/>
    <w:basedOn w:val="a0"/>
    <w:uiPriority w:val="99"/>
    <w:rsid w:val="00023178"/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uiPriority w:val="99"/>
    <w:rsid w:val="008F18D1"/>
    <w:pPr>
      <w:widowControl w:val="0"/>
      <w:autoSpaceDE w:val="0"/>
      <w:autoSpaceDN w:val="0"/>
      <w:adjustRightInd w:val="0"/>
      <w:spacing w:after="0" w:line="280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uiPriority w:val="99"/>
    <w:rsid w:val="00342298"/>
    <w:rPr>
      <w:rFonts w:ascii="Arial" w:hAnsi="Arial" w:cs="Arial"/>
      <w:sz w:val="26"/>
      <w:szCs w:val="26"/>
    </w:rPr>
  </w:style>
  <w:style w:type="paragraph" w:styleId="af">
    <w:name w:val="List Paragraph"/>
    <w:basedOn w:val="a"/>
    <w:uiPriority w:val="34"/>
    <w:qFormat/>
    <w:rsid w:val="000C3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5C6C2-319A-4F2D-A788-8664592F1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3299</Words>
  <Characters>18810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Кильдибекова Марина Васильевна</dc:creator>
  <cp:lastModifiedBy>Кильдибекова Марина Васильевна</cp:lastModifiedBy>
  <cp:revision>81</cp:revision>
  <cp:lastPrinted>2018-06-19T06:31:00Z</cp:lastPrinted>
  <dcterms:created xsi:type="dcterms:W3CDTF">2018-06-02T10:08:00Z</dcterms:created>
  <dcterms:modified xsi:type="dcterms:W3CDTF">2018-06-19T06:31:00Z</dcterms:modified>
</cp:coreProperties>
</file>